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FE" w:rsidRDefault="00486290" w:rsidP="001656C3">
      <w:pPr>
        <w:jc w:val="center"/>
        <w:rPr>
          <w:rFonts w:ascii="Times New Roman" w:hAnsi="Times New Roman" w:cs="Times New Roman"/>
          <w:b/>
          <w:sz w:val="36"/>
          <w:szCs w:val="36"/>
        </w:rPr>
      </w:pPr>
      <w:r w:rsidRPr="00486290">
        <w:rPr>
          <w:rFonts w:ascii="Times New Roman" w:hAnsi="Times New Roman" w:cs="Times New Roman"/>
          <w:b/>
          <w:sz w:val="36"/>
          <w:szCs w:val="36"/>
        </w:rPr>
        <w:t>KARAKTERISTIK KIMIA DARI PENGGOLAHAN LIMBAH CAIR PTPN Y, SUMATERA UTARA</w:t>
      </w:r>
    </w:p>
    <w:p w:rsidR="00C024FE" w:rsidRDefault="00486290" w:rsidP="00582958">
      <w:pPr>
        <w:jc w:val="center"/>
        <w:rPr>
          <w:rFonts w:ascii="Times New Roman" w:hAnsi="Times New Roman" w:cs="Times New Roman"/>
          <w:b/>
          <w:sz w:val="24"/>
          <w:szCs w:val="24"/>
          <w:vertAlign w:val="superscript"/>
        </w:rPr>
      </w:pPr>
      <w:r>
        <w:rPr>
          <w:rFonts w:ascii="Times New Roman" w:hAnsi="Times New Roman" w:cs="Times New Roman"/>
          <w:b/>
          <w:sz w:val="24"/>
          <w:szCs w:val="24"/>
        </w:rPr>
        <w:t>Yesika Rumondang Sitorus</w:t>
      </w:r>
      <w:r w:rsidR="00C024FE">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Vivi Mardina</w:t>
      </w:r>
      <w:r w:rsidR="00C024FE">
        <w:rPr>
          <w:rFonts w:ascii="Times New Roman" w:hAnsi="Times New Roman" w:cs="Times New Roman"/>
          <w:b/>
          <w:sz w:val="24"/>
          <w:szCs w:val="24"/>
          <w:vertAlign w:val="superscript"/>
        </w:rPr>
        <w:t>2*</w:t>
      </w:r>
    </w:p>
    <w:p w:rsidR="00C024FE" w:rsidRDefault="00C024FE" w:rsidP="00582958">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486290">
        <w:rPr>
          <w:rFonts w:ascii="Times New Roman" w:hAnsi="Times New Roman" w:cs="Times New Roman"/>
          <w:sz w:val="24"/>
          <w:szCs w:val="24"/>
        </w:rPr>
        <w:t xml:space="preserve"> Mahasiswa Program Studi Biologi </w:t>
      </w:r>
      <w:r>
        <w:rPr>
          <w:rFonts w:ascii="Times New Roman" w:hAnsi="Times New Roman" w:cs="Times New Roman"/>
          <w:sz w:val="24"/>
          <w:szCs w:val="24"/>
        </w:rPr>
        <w:t>1 (</w:t>
      </w:r>
      <w:r w:rsidR="00E708A7">
        <w:fldChar w:fldCharType="begin"/>
      </w:r>
      <w:r w:rsidR="00E708A7">
        <w:instrText xml:space="preserve"> HYPERLINK "mailto:Yesikasitorus05@gmail.com" </w:instrText>
      </w:r>
      <w:r w:rsidR="00E708A7">
        <w:fldChar w:fldCharType="separate"/>
      </w:r>
      <w:r w:rsidR="00486290" w:rsidRPr="00A04070">
        <w:rPr>
          <w:rStyle w:val="Hyperlink"/>
          <w:rFonts w:ascii="Times New Roman" w:hAnsi="Times New Roman" w:cs="Times New Roman"/>
          <w:sz w:val="24"/>
          <w:szCs w:val="24"/>
        </w:rPr>
        <w:t>Yesikasitorus05@gmail.com</w:t>
      </w:r>
      <w:r w:rsidR="00E708A7">
        <w:rPr>
          <w:rStyle w:val="Hyperlink"/>
          <w:rFonts w:ascii="Times New Roman" w:hAnsi="Times New Roman" w:cs="Times New Roman"/>
          <w:sz w:val="24"/>
          <w:szCs w:val="24"/>
        </w:rPr>
        <w:fldChar w:fldCharType="end"/>
      </w:r>
      <w:r>
        <w:rPr>
          <w:rFonts w:ascii="Times New Roman" w:hAnsi="Times New Roman" w:cs="Times New Roman"/>
          <w:sz w:val="24"/>
          <w:szCs w:val="24"/>
        </w:rPr>
        <w:t>)</w:t>
      </w:r>
    </w:p>
    <w:p w:rsidR="00C024FE" w:rsidRDefault="00C024FE" w:rsidP="00582958">
      <w:pPr>
        <w:spacing w:after="0"/>
        <w:jc w:val="center"/>
        <w:rPr>
          <w:rFonts w:ascii="Times New Roman" w:hAnsi="Times New Roman" w:cs="Times New Roman"/>
          <w:sz w:val="24"/>
          <w:szCs w:val="24"/>
        </w:rPr>
      </w:pPr>
      <w:r w:rsidRPr="00C024F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486290">
        <w:rPr>
          <w:rFonts w:ascii="Times New Roman" w:hAnsi="Times New Roman" w:cs="Times New Roman"/>
          <w:sz w:val="24"/>
          <w:szCs w:val="24"/>
        </w:rPr>
        <w:t xml:space="preserve">Dosen Program Studi Biologi  </w:t>
      </w:r>
      <w:r>
        <w:rPr>
          <w:rFonts w:ascii="Times New Roman" w:hAnsi="Times New Roman" w:cs="Times New Roman"/>
          <w:sz w:val="24"/>
          <w:szCs w:val="24"/>
        </w:rPr>
        <w:t>2 (</w:t>
      </w:r>
      <w:r w:rsidR="000506E0">
        <w:rPr>
          <w:rFonts w:ascii="Times New Roman" w:hAnsi="Times New Roman" w:cs="Times New Roman"/>
          <w:sz w:val="24"/>
          <w:szCs w:val="24"/>
        </w:rPr>
        <w:fldChar w:fldCharType="begin"/>
      </w:r>
      <w:r w:rsidR="000506E0">
        <w:rPr>
          <w:rFonts w:ascii="Times New Roman" w:hAnsi="Times New Roman" w:cs="Times New Roman"/>
          <w:sz w:val="24"/>
          <w:szCs w:val="24"/>
        </w:rPr>
        <w:instrText xml:space="preserve"> HYPERLINK "mailto:</w:instrText>
      </w:r>
      <w:r w:rsidR="000506E0" w:rsidRPr="000506E0">
        <w:rPr>
          <w:rFonts w:ascii="Times New Roman" w:hAnsi="Times New Roman" w:cs="Times New Roman"/>
          <w:sz w:val="24"/>
          <w:szCs w:val="24"/>
        </w:rPr>
        <w:instrText>vivimardina@gmail.com</w:instrText>
      </w:r>
      <w:r w:rsidR="000506E0">
        <w:rPr>
          <w:rFonts w:ascii="Times New Roman" w:hAnsi="Times New Roman" w:cs="Times New Roman"/>
          <w:sz w:val="24"/>
          <w:szCs w:val="24"/>
        </w:rPr>
        <w:instrText xml:space="preserve">" </w:instrText>
      </w:r>
      <w:r w:rsidR="000506E0">
        <w:rPr>
          <w:rFonts w:ascii="Times New Roman" w:hAnsi="Times New Roman" w:cs="Times New Roman"/>
          <w:sz w:val="24"/>
          <w:szCs w:val="24"/>
        </w:rPr>
        <w:fldChar w:fldCharType="separate"/>
      </w:r>
      <w:r w:rsidR="000506E0" w:rsidRPr="005E24AA">
        <w:rPr>
          <w:rStyle w:val="Hyperlink"/>
          <w:rFonts w:ascii="Times New Roman" w:hAnsi="Times New Roman" w:cs="Times New Roman"/>
          <w:sz w:val="24"/>
          <w:szCs w:val="24"/>
        </w:rPr>
        <w:t>vivimardina@gmail.com</w:t>
      </w:r>
      <w:r w:rsidR="000506E0">
        <w:rPr>
          <w:rFonts w:ascii="Times New Roman" w:hAnsi="Times New Roman" w:cs="Times New Roman"/>
          <w:sz w:val="24"/>
          <w:szCs w:val="24"/>
        </w:rPr>
        <w:fldChar w:fldCharType="end"/>
      </w:r>
      <w:r>
        <w:rPr>
          <w:rFonts w:ascii="Times New Roman" w:hAnsi="Times New Roman" w:cs="Times New Roman"/>
          <w:sz w:val="24"/>
          <w:szCs w:val="24"/>
        </w:rPr>
        <w:t>)</w:t>
      </w:r>
    </w:p>
    <w:p w:rsidR="00582958" w:rsidRDefault="00582958" w:rsidP="00582958">
      <w:pPr>
        <w:spacing w:after="0"/>
        <w:jc w:val="center"/>
        <w:rPr>
          <w:rFonts w:ascii="Times New Roman" w:hAnsi="Times New Roman" w:cs="Times New Roman"/>
          <w:sz w:val="24"/>
          <w:szCs w:val="24"/>
        </w:rPr>
      </w:pPr>
    </w:p>
    <w:p w:rsidR="00C024FE" w:rsidRDefault="00C024FE" w:rsidP="00582958">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 Correspondence author: </w:t>
      </w:r>
      <w:r w:rsidR="00E708A7">
        <w:fldChar w:fldCharType="begin"/>
      </w:r>
      <w:r w:rsidR="00E708A7">
        <w:instrText xml:space="preserve"> HYPERLINK "mailto:e-mail@e-mail.com" </w:instrText>
      </w:r>
      <w:r w:rsidR="00E708A7">
        <w:fldChar w:fldCharType="separate"/>
      </w:r>
      <w:r w:rsidR="00404441" w:rsidRPr="00963FDE">
        <w:rPr>
          <w:rStyle w:val="Hyperlink"/>
          <w:rFonts w:ascii="Times New Roman" w:hAnsi="Times New Roman" w:cs="Times New Roman"/>
          <w:sz w:val="24"/>
          <w:szCs w:val="24"/>
        </w:rPr>
        <w:t>e-mail@e-mail.com</w:t>
      </w:r>
      <w:r w:rsidR="00E708A7">
        <w:rPr>
          <w:rStyle w:val="Hyperlink"/>
          <w:rFonts w:ascii="Times New Roman" w:hAnsi="Times New Roman" w:cs="Times New Roman"/>
          <w:sz w:val="24"/>
          <w:szCs w:val="24"/>
        </w:rPr>
        <w:fldChar w:fldCharType="end"/>
      </w:r>
      <w:r w:rsidR="00404441">
        <w:rPr>
          <w:rFonts w:ascii="Times New Roman" w:hAnsi="Times New Roman" w:cs="Times New Roman"/>
          <w:sz w:val="24"/>
          <w:szCs w:val="24"/>
        </w:rPr>
        <w:t>; Tel.: (optional, include country code)</w:t>
      </w:r>
    </w:p>
    <w:p w:rsidR="00973DA4" w:rsidRDefault="00404441" w:rsidP="00973DA4">
      <w:pPr>
        <w:spacing w:after="0"/>
        <w:jc w:val="center"/>
        <w:rPr>
          <w:rFonts w:ascii="Times New Roman" w:hAnsi="Times New Roman" w:cs="Times New Roman"/>
          <w:i/>
          <w:sz w:val="24"/>
          <w:szCs w:val="24"/>
        </w:rPr>
      </w:pPr>
      <w:r w:rsidRPr="00404441">
        <w:rPr>
          <w:rFonts w:ascii="Times New Roman" w:hAnsi="Times New Roman" w:cs="Times New Roman"/>
          <w:i/>
          <w:sz w:val="24"/>
          <w:szCs w:val="24"/>
        </w:rPr>
        <w:t>Received: date;</w:t>
      </w:r>
      <w:r w:rsidR="004F2716">
        <w:rPr>
          <w:rFonts w:ascii="Times New Roman" w:hAnsi="Times New Roman" w:cs="Times New Roman"/>
          <w:i/>
          <w:sz w:val="24"/>
          <w:szCs w:val="24"/>
        </w:rPr>
        <w:t xml:space="preserve"> Accepted: date; Published:</w:t>
      </w:r>
    </w:p>
    <w:p w:rsidR="00404441" w:rsidRDefault="00404441" w:rsidP="00C024FE">
      <w:pPr>
        <w:spacing w:after="0"/>
        <w:rPr>
          <w:rFonts w:ascii="Times New Roman" w:hAnsi="Times New Roman" w:cs="Times New Roman"/>
          <w:i/>
          <w:sz w:val="24"/>
          <w:szCs w:val="24"/>
        </w:rPr>
      </w:pPr>
    </w:p>
    <w:p w:rsidR="00973DA4" w:rsidRPr="00973DA4" w:rsidRDefault="00973DA4" w:rsidP="00973DA4">
      <w:pPr>
        <w:spacing w:after="0" w:line="360" w:lineRule="auto"/>
        <w:jc w:val="center"/>
        <w:rPr>
          <w:rFonts w:ascii="Times New Roman" w:hAnsi="Times New Roman" w:cs="Times New Roman"/>
          <w:b/>
          <w:sz w:val="24"/>
          <w:szCs w:val="24"/>
        </w:rPr>
      </w:pPr>
      <w:r w:rsidRPr="00AE6275">
        <w:rPr>
          <w:rFonts w:ascii="Times New Roman" w:hAnsi="Times New Roman" w:cs="Times New Roman"/>
          <w:b/>
          <w:sz w:val="24"/>
          <w:szCs w:val="24"/>
          <w:lang w:val="en-US"/>
        </w:rPr>
        <w:t>Abstract:</w:t>
      </w:r>
    </w:p>
    <w:p w:rsidR="00973DA4" w:rsidRDefault="00973DA4" w:rsidP="00973DA4">
      <w:pPr>
        <w:ind w:firstLine="567"/>
        <w:jc w:val="both"/>
        <w:rPr>
          <w:rFonts w:ascii="Times New Roman" w:hAnsi="Times New Roman" w:cs="Times New Roman"/>
          <w:sz w:val="24"/>
        </w:rPr>
      </w:pPr>
      <w:r w:rsidRPr="001D5E0C">
        <w:rPr>
          <w:rFonts w:ascii="Times New Roman" w:hAnsi="Times New Roman" w:cs="Times New Roman"/>
          <w:sz w:val="24"/>
        </w:rPr>
        <w:t>Palm oil is one of the commodity crops which is the mainstay of Indonesia to bring in foreign exchange every year. In line with the increasing production of palm oil from year to year, on the other hand there will also be an increase in the volume of waste, both in the form of solid or liquid waste. The high demand for Indonesian palm oil encourages producers to increase production of the palm oil industry to the fullest. The development of the palm oil industry absorbs a lot of labor, but on the other hand it creates liquid waste that is dangerous for the environment. The purpose of this field practice is to find out analyzing the parameters of BOD, COD, pH, TSS, N-Total</w:t>
      </w:r>
      <w:r>
        <w:rPr>
          <w:rFonts w:ascii="Times New Roman" w:hAnsi="Times New Roman" w:cs="Times New Roman"/>
          <w:sz w:val="24"/>
        </w:rPr>
        <w:t xml:space="preserve"> in palm oil liquid waste from palm oil mills</w:t>
      </w:r>
      <w:r w:rsidRPr="001D5E0C">
        <w:rPr>
          <w:rFonts w:ascii="Times New Roman" w:hAnsi="Times New Roman" w:cs="Times New Roman"/>
          <w:sz w:val="24"/>
        </w:rPr>
        <w:t xml:space="preserve"> and to determine the parameters of BOD, COD, pH, TSS, N- The total of palm oil liquid waste has fulfilled the requirements in accordance with the Quality Standards based on the</w:t>
      </w:r>
      <w:r>
        <w:rPr>
          <w:rFonts w:ascii="Times New Roman" w:hAnsi="Times New Roman" w:cs="Times New Roman"/>
          <w:sz w:val="24"/>
        </w:rPr>
        <w:t xml:space="preserve"> Minister of Environment Decree No. </w:t>
      </w:r>
      <w:r w:rsidRPr="001D5E0C">
        <w:rPr>
          <w:rFonts w:ascii="Times New Roman" w:hAnsi="Times New Roman" w:cs="Times New Roman"/>
          <w:sz w:val="24"/>
        </w:rPr>
        <w:t>29 of 2003 concerning Guidelines and P</w:t>
      </w:r>
      <w:r>
        <w:rPr>
          <w:rFonts w:ascii="Times New Roman" w:hAnsi="Times New Roman" w:cs="Times New Roman"/>
          <w:sz w:val="24"/>
        </w:rPr>
        <w:t xml:space="preserve">rocedures for Licensing for the </w:t>
      </w:r>
      <w:r w:rsidRPr="001D5E0C">
        <w:rPr>
          <w:rFonts w:ascii="Times New Roman" w:hAnsi="Times New Roman" w:cs="Times New Roman"/>
          <w:sz w:val="24"/>
        </w:rPr>
        <w:t>Utilization of Palm Oil Industry Wastewater. The re</w:t>
      </w:r>
      <w:r>
        <w:rPr>
          <w:rFonts w:ascii="Times New Roman" w:hAnsi="Times New Roman" w:cs="Times New Roman"/>
          <w:sz w:val="24"/>
        </w:rPr>
        <w:t xml:space="preserve">sults of the parameters are the </w:t>
      </w:r>
      <w:r w:rsidRPr="001D5E0C">
        <w:rPr>
          <w:rFonts w:ascii="Times New Roman" w:hAnsi="Times New Roman" w:cs="Times New Roman"/>
          <w:sz w:val="24"/>
        </w:rPr>
        <w:t>content of BOD does not meet the standardization because more than 100mg / l in the results can reach 278 mg / l and COD does not meet the standardization because more than 350 mg / l and the results obtained 620 mg / l. Whereas TTS has fulfilled the standardization because it is less than 250 mg / l and the result is 80 mg / l, N-Total has fulfilled the standardization because it is less than 50 mg / l, the result has reached 15 mg / l, and the pH has fulfilled the standardization because it is less than 9 mg / l and the results obtained 8.2 mg / l.</w:t>
      </w:r>
    </w:p>
    <w:p w:rsidR="00973DA4" w:rsidRDefault="00973DA4" w:rsidP="00973DA4">
      <w:pPr>
        <w:tabs>
          <w:tab w:val="left" w:pos="0"/>
        </w:tabs>
        <w:spacing w:line="360" w:lineRule="auto"/>
        <w:rPr>
          <w:rFonts w:ascii="Times New Roman" w:hAnsi="Times New Roman" w:cs="Times New Roman"/>
          <w:sz w:val="24"/>
        </w:rPr>
      </w:pPr>
      <w:r w:rsidRPr="001910CE">
        <w:rPr>
          <w:rFonts w:ascii="Times New Roman" w:hAnsi="Times New Roman" w:cs="Times New Roman"/>
          <w:b/>
          <w:sz w:val="24"/>
        </w:rPr>
        <w:t>Keyword</w:t>
      </w:r>
      <w:r>
        <w:rPr>
          <w:rFonts w:ascii="Times New Roman" w:hAnsi="Times New Roman" w:cs="Times New Roman"/>
          <w:sz w:val="24"/>
        </w:rPr>
        <w:t>s: Palm Oil, Liquid Waste, Parameter</w:t>
      </w:r>
    </w:p>
    <w:p w:rsidR="00973DA4" w:rsidRDefault="00973DA4" w:rsidP="00AE6275">
      <w:pPr>
        <w:spacing w:after="0" w:line="360" w:lineRule="auto"/>
        <w:jc w:val="center"/>
        <w:rPr>
          <w:rFonts w:ascii="Times New Roman" w:hAnsi="Times New Roman" w:cs="Times New Roman"/>
          <w:b/>
          <w:sz w:val="24"/>
          <w:szCs w:val="24"/>
        </w:rPr>
      </w:pPr>
    </w:p>
    <w:p w:rsidR="00486290" w:rsidRPr="00AE6275" w:rsidRDefault="00973DA4" w:rsidP="00AE6275">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Abstra</w:t>
      </w:r>
      <w:proofErr w:type="spellEnd"/>
      <w:r>
        <w:rPr>
          <w:rFonts w:ascii="Times New Roman" w:hAnsi="Times New Roman" w:cs="Times New Roman"/>
          <w:b/>
          <w:sz w:val="24"/>
          <w:szCs w:val="24"/>
        </w:rPr>
        <w:t>k</w:t>
      </w:r>
      <w:r w:rsidR="00404441" w:rsidRPr="00AE6275">
        <w:rPr>
          <w:rFonts w:ascii="Times New Roman" w:hAnsi="Times New Roman" w:cs="Times New Roman"/>
          <w:b/>
          <w:sz w:val="24"/>
          <w:szCs w:val="24"/>
          <w:lang w:val="en-US"/>
        </w:rPr>
        <w:t>:</w:t>
      </w:r>
    </w:p>
    <w:p w:rsidR="00E01B08" w:rsidRPr="00E01B08" w:rsidRDefault="00AE6275" w:rsidP="00E01B08">
      <w:pPr>
        <w:pStyle w:val="ListParagraph"/>
        <w:spacing w:line="360" w:lineRule="auto"/>
        <w:ind w:left="0" w:firstLine="567"/>
        <w:jc w:val="both"/>
        <w:rPr>
          <w:rFonts w:ascii="Times New Roman" w:hAnsi="Times New Roman" w:cs="Times New Roman"/>
          <w:sz w:val="24"/>
          <w:szCs w:val="24"/>
        </w:rPr>
      </w:pPr>
      <w:r w:rsidRPr="00A269F3">
        <w:rPr>
          <w:rFonts w:ascii="Times New Roman" w:hAnsi="Times New Roman" w:cs="Times New Roman"/>
          <w:sz w:val="24"/>
          <w:szCs w:val="24"/>
        </w:rPr>
        <w:t>Kelapa sawit merupakan salah satu komoditi hasil perkebunan yang menjadi andalan Indonesia untuk me</w:t>
      </w:r>
      <w:r w:rsidR="001656C3" w:rsidRPr="00A269F3">
        <w:rPr>
          <w:rFonts w:ascii="Times New Roman" w:hAnsi="Times New Roman" w:cs="Times New Roman"/>
          <w:sz w:val="24"/>
          <w:szCs w:val="24"/>
        </w:rPr>
        <w:t xml:space="preserve">ndatangkan devisa setiap tahun. </w:t>
      </w:r>
      <w:r w:rsidRPr="00A269F3">
        <w:rPr>
          <w:rFonts w:ascii="Times New Roman" w:hAnsi="Times New Roman" w:cs="Times New Roman"/>
          <w:sz w:val="24"/>
          <w:szCs w:val="24"/>
        </w:rPr>
        <w:t xml:space="preserve">Tingginya kebutuhan minyak sawit Indonesia mendorong pihak produsen untuk meningkatkan produksi industri minyak sawit seoptimal mungkin. Pengembangan industri minyak kelapa sawit ini menyerap banyak tenaga kerja, namun disisi lain menimbulkan limbah cair yang berbahaya bagi lingkungan. Tujuan dari praktek lapangan ini yakni untuk mengetahui menganalisis parameter BOD, COD, pH, </w:t>
      </w:r>
      <w:r w:rsidRPr="00A269F3">
        <w:rPr>
          <w:rFonts w:ascii="Times New Roman" w:hAnsi="Times New Roman" w:cs="Times New Roman"/>
          <w:sz w:val="24"/>
          <w:szCs w:val="24"/>
        </w:rPr>
        <w:lastRenderedPageBreak/>
        <w:t xml:space="preserve">TSS, N-Total pada limbah cair kelapa sawit (LCKS)  dari pabrik kelapa sawit (PKS) dan untuk mengetahui parameter BOD, COD, pH, TSS, N-Total pada limbah cair kelapa sawit sudah memenuhi syarat sesuai dengan Baku Mutu berdasarkan Keputusan Menteri Lingungan Hidup No 29 Tahun 2003 tentang Pedoman dan Tata Cara Perijinan Pemanfaatan Air Limbah Industri Minyak Sawit. Adapun hasil dari parameter yaitu </w:t>
      </w:r>
      <w:r w:rsidRPr="00A269F3">
        <w:rPr>
          <w:rFonts w:ascii="Times New Roman" w:hAnsi="Times New Roman" w:cs="Times New Roman"/>
          <w:bCs/>
          <w:sz w:val="24"/>
          <w:szCs w:val="24"/>
        </w:rPr>
        <w:t xml:space="preserve">kandungan dari BOD </w:t>
      </w:r>
      <w:r w:rsidRPr="00A269F3">
        <w:rPr>
          <w:rFonts w:ascii="Times New Roman" w:hAnsi="Times New Roman" w:cs="Times New Roman"/>
          <w:sz w:val="24"/>
          <w:szCs w:val="24"/>
        </w:rPr>
        <w:t>tidak memenuhi standarisasi karena lebih dari 100mg/l di dapat hasilnya</w:t>
      </w:r>
      <w:r w:rsidRPr="00A269F3">
        <w:rPr>
          <w:rFonts w:ascii="Times New Roman" w:hAnsi="Times New Roman" w:cs="Times New Roman"/>
          <w:bCs/>
          <w:sz w:val="24"/>
          <w:szCs w:val="24"/>
        </w:rPr>
        <w:t xml:space="preserve"> mencapai 278 mg/l dan COD</w:t>
      </w:r>
      <w:r w:rsidRPr="00A269F3">
        <w:rPr>
          <w:rFonts w:ascii="Times New Roman" w:hAnsi="Times New Roman" w:cs="Times New Roman"/>
          <w:sz w:val="24"/>
          <w:szCs w:val="24"/>
        </w:rPr>
        <w:t xml:space="preserve"> tidak memenuhi standarisasi karena lebih dari 350 mg/l dan didapatkan hasinya 620 mg/l. </w:t>
      </w:r>
      <w:r w:rsidR="002166A1">
        <w:rPr>
          <w:rFonts w:ascii="Times New Roman" w:hAnsi="Times New Roman" w:cs="Times New Roman"/>
          <w:bCs/>
          <w:sz w:val="24"/>
          <w:szCs w:val="24"/>
        </w:rPr>
        <w:t>Sedangkan TS</w:t>
      </w:r>
      <w:r w:rsidRPr="00A269F3">
        <w:rPr>
          <w:rFonts w:ascii="Times New Roman" w:hAnsi="Times New Roman" w:cs="Times New Roman"/>
          <w:bCs/>
          <w:sz w:val="24"/>
          <w:szCs w:val="24"/>
        </w:rPr>
        <w:t xml:space="preserve">S </w:t>
      </w:r>
      <w:r w:rsidRPr="00A269F3">
        <w:rPr>
          <w:rFonts w:ascii="Times New Roman" w:hAnsi="Times New Roman" w:cs="Times New Roman"/>
          <w:sz w:val="24"/>
          <w:szCs w:val="24"/>
        </w:rPr>
        <w:t>sudah memenuhi standarisasi karena kurang dari 250 mg/l dan didapatkan hasinya 80 mg/l, N-Total sudah memenuhi standarisasi karena kurang dari 50 mg/l hasilnya mencapai 15 mg/l, dan pH sudah memenuhi standarisasi karena kurang dari 9 mg/l dan didapatkan hasinya 8,2 mg/l.</w:t>
      </w:r>
    </w:p>
    <w:p w:rsidR="002643D3" w:rsidRDefault="002643D3" w:rsidP="00E01B08">
      <w:pPr>
        <w:spacing w:after="0" w:line="360" w:lineRule="auto"/>
        <w:jc w:val="both"/>
        <w:rPr>
          <w:rFonts w:ascii="Times New Roman" w:hAnsi="Times New Roman" w:cs="Times New Roman"/>
          <w:sz w:val="24"/>
          <w:szCs w:val="24"/>
        </w:rPr>
      </w:pPr>
      <w:r w:rsidRPr="002643D3">
        <w:rPr>
          <w:rFonts w:ascii="Times New Roman" w:hAnsi="Times New Roman" w:cs="Times New Roman"/>
          <w:sz w:val="24"/>
          <w:szCs w:val="24"/>
        </w:rPr>
        <w:t>Kata Kunci  : Kelapa Sawit, Limbah Cair, Parameter</w:t>
      </w:r>
    </w:p>
    <w:p w:rsidR="00E01B08" w:rsidRPr="002643D3" w:rsidRDefault="00E01B08" w:rsidP="00E01B08">
      <w:pPr>
        <w:spacing w:after="0" w:line="360" w:lineRule="auto"/>
        <w:jc w:val="both"/>
        <w:rPr>
          <w:rFonts w:ascii="Times New Roman" w:hAnsi="Times New Roman" w:cs="Times New Roman"/>
          <w:sz w:val="24"/>
          <w:szCs w:val="24"/>
        </w:rPr>
      </w:pPr>
    </w:p>
    <w:p w:rsidR="00404441" w:rsidRPr="00716789" w:rsidRDefault="00DA1D35" w:rsidP="00E01B08">
      <w:pPr>
        <w:pStyle w:val="ListParagraph"/>
        <w:numPr>
          <w:ilvl w:val="0"/>
          <w:numId w:val="12"/>
        </w:numPr>
        <w:spacing w:after="0" w:line="360" w:lineRule="auto"/>
        <w:jc w:val="both"/>
        <w:rPr>
          <w:rFonts w:ascii="Times New Roman" w:hAnsi="Times New Roman" w:cs="Times New Roman"/>
          <w:b/>
          <w:sz w:val="24"/>
          <w:szCs w:val="24"/>
        </w:rPr>
      </w:pPr>
      <w:r w:rsidRPr="00716789">
        <w:rPr>
          <w:rFonts w:ascii="Times New Roman" w:hAnsi="Times New Roman" w:cs="Times New Roman"/>
          <w:b/>
          <w:sz w:val="24"/>
          <w:szCs w:val="24"/>
        </w:rPr>
        <w:t xml:space="preserve">Pendahuluan </w:t>
      </w:r>
    </w:p>
    <w:p w:rsidR="00716789" w:rsidRPr="00D543FC" w:rsidRDefault="00DA1D35" w:rsidP="00716789">
      <w:pPr>
        <w:spacing w:after="0" w:line="360" w:lineRule="auto"/>
        <w:ind w:firstLine="567"/>
        <w:jc w:val="both"/>
        <w:rPr>
          <w:rFonts w:ascii="Times New Roman" w:hAnsi="Times New Roman" w:cs="Times New Roman"/>
          <w:color w:val="000000" w:themeColor="text1"/>
          <w:sz w:val="24"/>
          <w:szCs w:val="24"/>
        </w:rPr>
      </w:pPr>
      <w:r w:rsidRPr="00DA1D35">
        <w:rPr>
          <w:rFonts w:ascii="Times New Roman" w:hAnsi="Times New Roman" w:cs="Times New Roman"/>
          <w:sz w:val="24"/>
          <w:szCs w:val="24"/>
        </w:rPr>
        <w:t xml:space="preserve">Kelapa sawit merupakan salah satu komoditi hasil perkebunan yang menjadi andalan Indonesia untuk mendatangkan devisa setiap tahun. Saat ini Indonesia merupakan produsen minyak kelapa sawit terbesar kedua di dunia setelah Malaysia dengan total produksi rata-rata 9,9 juta ton per tahun sejak tahun 2003. Sejalan dengan semakin meningkatnya produksi kelapa sawit dari tahun ke tahun, disisi lain akan terjadi pula peningkatan volume limbahnya, baik berupa limbah padat maupun limbah cair. Limbah kelapa sawit adalah sisa-sisa hasil tanaman kelapa sawit yang tidak termasuk dalam produk utama atau merupakan hasil ikutan dari proses pengolahan kelapa </w:t>
      </w:r>
      <w:r w:rsidRPr="00D543FC">
        <w:rPr>
          <w:rFonts w:ascii="Times New Roman" w:hAnsi="Times New Roman" w:cs="Times New Roman"/>
          <w:color w:val="000000" w:themeColor="text1"/>
          <w:sz w:val="24"/>
          <w:szCs w:val="24"/>
        </w:rPr>
        <w:t xml:space="preserve">sawit (Fauzi, 2004). </w:t>
      </w:r>
    </w:p>
    <w:p w:rsidR="00716789" w:rsidRPr="00D543FC" w:rsidRDefault="00DA1D35" w:rsidP="00716789">
      <w:pPr>
        <w:spacing w:after="0" w:line="360" w:lineRule="auto"/>
        <w:ind w:firstLine="567"/>
        <w:jc w:val="both"/>
        <w:rPr>
          <w:rFonts w:ascii="Times New Roman" w:hAnsi="Times New Roman" w:cs="Times New Roman"/>
          <w:color w:val="000000" w:themeColor="text1"/>
          <w:sz w:val="24"/>
          <w:szCs w:val="24"/>
        </w:rPr>
      </w:pPr>
      <w:r w:rsidRPr="00D543FC">
        <w:rPr>
          <w:rFonts w:ascii="Times New Roman" w:hAnsi="Times New Roman" w:cs="Times New Roman"/>
          <w:color w:val="000000" w:themeColor="text1"/>
          <w:sz w:val="24"/>
          <w:szCs w:val="24"/>
        </w:rPr>
        <w:t>Permintaan minyak sawit Indonesia di pasar internasional semakin meningkat setiap tahunnya. Laju permintaan konsumsi dan ekspor kelapa sawit untuk menghasilkan minyak sawit naik hingga tahun 2007 me</w:t>
      </w:r>
      <w:r w:rsidR="004A7224" w:rsidRPr="00D543FC">
        <w:rPr>
          <w:rFonts w:ascii="Times New Roman" w:hAnsi="Times New Roman" w:cs="Times New Roman"/>
          <w:color w:val="000000" w:themeColor="text1"/>
          <w:sz w:val="24"/>
          <w:szCs w:val="24"/>
        </w:rPr>
        <w:t xml:space="preserve">ncapai 4,105 dan 12,65 juta ton. </w:t>
      </w:r>
      <w:r w:rsidRPr="00D543FC">
        <w:rPr>
          <w:rFonts w:ascii="Times New Roman" w:hAnsi="Times New Roman" w:cs="Times New Roman"/>
          <w:color w:val="000000" w:themeColor="text1"/>
          <w:sz w:val="24"/>
          <w:szCs w:val="24"/>
        </w:rPr>
        <w:t xml:space="preserve">Tingginya kebutuhan minyak sawit Indonesia mendorong pihak produsen untuk meningkatkan produksi industri minyak sawit seoptimal mungkin. Pengembangan industri minyak kelapa sawit ini menyerap banyak tenaga kerja, namun disisi lain menimbulkan limbah cair yang berbahaya bagi lingkungan. Setiap ton minyak sawit yang dihasilkan akan mengeluarkan limbah cair sebanyak 2,5 m3 (Ahmad, 2003), berarti untuk mencapai produksi minyak sawit sebesar 17,1 juta ton akan menghasilkan 42,75 juta m3 limbah cair. Data ini menunjukkan betapa besarnya beban yang ditanggung oleh lingkungan akibat pencemaran lingkungan karena karakteristik </w:t>
      </w:r>
      <w:r w:rsidRPr="00D543FC">
        <w:rPr>
          <w:rFonts w:ascii="Times New Roman" w:hAnsi="Times New Roman" w:cs="Times New Roman"/>
          <w:color w:val="000000" w:themeColor="text1"/>
          <w:sz w:val="24"/>
          <w:szCs w:val="24"/>
        </w:rPr>
        <w:lastRenderedPageBreak/>
        <w:t>limbah cair tersebut mengandung COD (</w:t>
      </w:r>
      <w:r w:rsidRPr="00D543FC">
        <w:rPr>
          <w:rFonts w:ascii="Times New Roman" w:hAnsi="Times New Roman" w:cs="Times New Roman"/>
          <w:i/>
          <w:color w:val="000000" w:themeColor="text1"/>
          <w:sz w:val="24"/>
          <w:szCs w:val="24"/>
        </w:rPr>
        <w:t>Chemical Oxygen Demand</w:t>
      </w:r>
      <w:r w:rsidRPr="00D543FC">
        <w:rPr>
          <w:rFonts w:ascii="Times New Roman" w:hAnsi="Times New Roman" w:cs="Times New Roman"/>
          <w:color w:val="000000" w:themeColor="text1"/>
          <w:sz w:val="24"/>
          <w:szCs w:val="24"/>
        </w:rPr>
        <w:t>) yang sangat tinggi berkisar 47.165-49.765 mg/L (Firmansyah &amp; Saputra, 2001).</w:t>
      </w:r>
    </w:p>
    <w:p w:rsidR="00716789" w:rsidRPr="00D543FC" w:rsidRDefault="00DA1D35" w:rsidP="00716789">
      <w:pPr>
        <w:spacing w:after="0" w:line="360" w:lineRule="auto"/>
        <w:ind w:firstLine="567"/>
        <w:jc w:val="both"/>
        <w:rPr>
          <w:rFonts w:ascii="Times New Roman" w:hAnsi="Times New Roman" w:cs="Times New Roman"/>
          <w:color w:val="000000" w:themeColor="text1"/>
          <w:sz w:val="24"/>
          <w:szCs w:val="24"/>
        </w:rPr>
      </w:pPr>
      <w:r w:rsidRPr="00D543FC">
        <w:rPr>
          <w:rFonts w:ascii="Times New Roman" w:hAnsi="Times New Roman" w:cs="Times New Roman"/>
          <w:color w:val="000000" w:themeColor="text1"/>
          <w:sz w:val="24"/>
          <w:szCs w:val="24"/>
        </w:rPr>
        <w:t xml:space="preserve">Penanganan limbah secara tidak tepat akan mencemari lingkungan. Limbah kelapa sawit adalah sisa-sisa hasil tanaman kelapa sawit yang tidak termasuk </w:t>
      </w:r>
      <w:r w:rsidRPr="00DA1D35">
        <w:rPr>
          <w:rFonts w:ascii="Times New Roman" w:hAnsi="Times New Roman" w:cs="Times New Roman"/>
          <w:sz w:val="24"/>
          <w:szCs w:val="24"/>
        </w:rPr>
        <w:t>dalam produk utama atau merupakan hasil ikutan dari proses pengolahan kelapa sawit baik berupa limbah padat maupun limbah cair. Limbah padat kelapa sawit dapat berupa tandan kosong, cangkang dan fiber (sabut). Diketahui untuk 1 ton</w:t>
      </w:r>
      <w:r>
        <w:rPr>
          <w:rFonts w:ascii="Times New Roman" w:hAnsi="Times New Roman" w:cs="Times New Roman"/>
          <w:sz w:val="24"/>
          <w:szCs w:val="24"/>
        </w:rPr>
        <w:t xml:space="preserve"> </w:t>
      </w:r>
      <w:r w:rsidRPr="00DA1D35">
        <w:rPr>
          <w:rFonts w:ascii="Times New Roman" w:hAnsi="Times New Roman" w:cs="Times New Roman"/>
          <w:sz w:val="24"/>
          <w:szCs w:val="24"/>
        </w:rPr>
        <w:t xml:space="preserve">kelapa sawit akan mampu menghasilkan limbah berupa tandan kosong kelapa sawit sebanyak 23% atau 230 kg, limbah cangkang (shell) sebanyak 6,5% atau 65 kg, wet </w:t>
      </w:r>
      <w:r w:rsidRPr="00D543FC">
        <w:rPr>
          <w:rFonts w:ascii="Times New Roman" w:hAnsi="Times New Roman" w:cs="Times New Roman"/>
          <w:color w:val="000000" w:themeColor="text1"/>
          <w:sz w:val="24"/>
          <w:szCs w:val="24"/>
        </w:rPr>
        <w:t xml:space="preserve">decanter solid (lumpur sawit) 4 % atau 40 kg, serabut (fiber) 13%/130 kg serta limbah cair sebanyak 50% (Mandiri, 2012). </w:t>
      </w:r>
    </w:p>
    <w:p w:rsidR="00716789" w:rsidRDefault="00DA1D35" w:rsidP="00716789">
      <w:pPr>
        <w:spacing w:after="0" w:line="360" w:lineRule="auto"/>
        <w:ind w:firstLine="567"/>
        <w:jc w:val="both"/>
        <w:rPr>
          <w:rFonts w:ascii="Times New Roman" w:hAnsi="Times New Roman" w:cs="Times New Roman"/>
          <w:sz w:val="24"/>
          <w:szCs w:val="24"/>
        </w:rPr>
      </w:pPr>
      <w:r w:rsidRPr="00D543FC">
        <w:rPr>
          <w:rFonts w:ascii="Times New Roman" w:hAnsi="Times New Roman" w:cs="Times New Roman"/>
          <w:color w:val="000000" w:themeColor="text1"/>
          <w:sz w:val="24"/>
          <w:szCs w:val="24"/>
        </w:rPr>
        <w:t xml:space="preserve">Limbah cair merupakan salah satu jenis limbah organik yang dihasilkan dari proses pengolahan tandan buah segar (TBS) menjadi minyak sawit mentah atau crude palm oil (CPO) dari suatu pabrik kelapa sawit (PKS). Setiap ton TBS yang diolah dapat menghasilkan 0.50 ton hingga 0.75 ton limbah cair (Yacob </w:t>
      </w:r>
      <w:r w:rsidRPr="00D543FC">
        <w:rPr>
          <w:rFonts w:ascii="Times New Roman" w:hAnsi="Times New Roman" w:cs="Times New Roman"/>
          <w:i/>
          <w:color w:val="000000" w:themeColor="text1"/>
          <w:sz w:val="24"/>
          <w:szCs w:val="24"/>
        </w:rPr>
        <w:t>et al</w:t>
      </w:r>
      <w:r w:rsidRPr="00D543FC">
        <w:rPr>
          <w:rFonts w:ascii="Times New Roman" w:hAnsi="Times New Roman" w:cs="Times New Roman"/>
          <w:color w:val="000000" w:themeColor="text1"/>
          <w:sz w:val="24"/>
          <w:szCs w:val="24"/>
        </w:rPr>
        <w:t xml:space="preserve">,. 2005). Limbah cair hasil samping aktifitas industri menimbulkan permasalahn bagi lingkungan. Limbah cair industri kelapa sawit dapat menimbulkan pencemaran karena mengandung polutan organik yang </w:t>
      </w:r>
      <w:r w:rsidRPr="00DA1D35">
        <w:rPr>
          <w:rFonts w:ascii="Times New Roman" w:hAnsi="Times New Roman" w:cs="Times New Roman"/>
          <w:sz w:val="24"/>
          <w:szCs w:val="24"/>
        </w:rPr>
        <w:t xml:space="preserve">cukup tinggi, sehingga harus melalui proses pengolahan terlebih dahulu </w:t>
      </w:r>
      <w:r w:rsidRPr="00D543FC">
        <w:rPr>
          <w:rFonts w:ascii="Times New Roman" w:hAnsi="Times New Roman" w:cs="Times New Roman"/>
          <w:color w:val="000000" w:themeColor="text1"/>
          <w:sz w:val="24"/>
          <w:szCs w:val="24"/>
        </w:rPr>
        <w:t xml:space="preserve">sebelum dibuang ke lingkungan untuk mencengah terjadinya pencemaran lingkungan sekitarnya (Krim dkk.2006). Oleh karena itu, diperlukan suatu tindakan pengendalian untuk mencegah terjadinya pencemaran </w:t>
      </w:r>
      <w:r w:rsidRPr="00DA1D35">
        <w:rPr>
          <w:rFonts w:ascii="Times New Roman" w:hAnsi="Times New Roman" w:cs="Times New Roman"/>
          <w:sz w:val="24"/>
          <w:szCs w:val="24"/>
        </w:rPr>
        <w:t>lingkungan yang disebabkan oleh limbah cair dari industri kelapa sawit yaitu mekanisme pengolahan limbah cair.</w:t>
      </w:r>
      <w:r w:rsidR="00A91BB5">
        <w:rPr>
          <w:rFonts w:ascii="Times New Roman" w:hAnsi="Times New Roman" w:cs="Times New Roman"/>
          <w:sz w:val="24"/>
          <w:szCs w:val="24"/>
        </w:rPr>
        <w:t xml:space="preserve"> </w:t>
      </w:r>
    </w:p>
    <w:p w:rsidR="00716789" w:rsidRDefault="00716789" w:rsidP="00716789">
      <w:pPr>
        <w:spacing w:after="0" w:line="360" w:lineRule="auto"/>
        <w:ind w:firstLine="567"/>
        <w:jc w:val="both"/>
        <w:rPr>
          <w:rFonts w:ascii="Times New Roman" w:hAnsi="Times New Roman" w:cs="Times New Roman"/>
          <w:sz w:val="24"/>
          <w:szCs w:val="24"/>
        </w:rPr>
      </w:pPr>
    </w:p>
    <w:p w:rsidR="00404441" w:rsidRPr="00193E65" w:rsidRDefault="00A91BB5" w:rsidP="00716789">
      <w:pPr>
        <w:pStyle w:val="ListParagraph"/>
        <w:numPr>
          <w:ilvl w:val="0"/>
          <w:numId w:val="12"/>
        </w:numPr>
        <w:spacing w:after="0" w:line="360" w:lineRule="auto"/>
        <w:jc w:val="both"/>
        <w:rPr>
          <w:rFonts w:ascii="Times New Roman" w:hAnsi="Times New Roman" w:cs="Times New Roman"/>
          <w:b/>
          <w:sz w:val="24"/>
          <w:szCs w:val="24"/>
        </w:rPr>
      </w:pPr>
      <w:r w:rsidRPr="00716789">
        <w:rPr>
          <w:rFonts w:ascii="Times New Roman" w:hAnsi="Times New Roman"/>
          <w:b/>
          <w:sz w:val="24"/>
          <w:szCs w:val="24"/>
        </w:rPr>
        <w:t>Metode Penelitian</w:t>
      </w:r>
    </w:p>
    <w:p w:rsidR="00193E65" w:rsidRPr="00193E65" w:rsidRDefault="00193E65" w:rsidP="00193E65">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Adapun metode penelitian yang dilakukan adalah sebagai berikut :</w:t>
      </w:r>
    </w:p>
    <w:p w:rsidR="00E57257" w:rsidRDefault="00A91BB5" w:rsidP="00E57257">
      <w:pPr>
        <w:pStyle w:val="MDPI31text"/>
        <w:numPr>
          <w:ilvl w:val="1"/>
          <w:numId w:val="6"/>
        </w:numPr>
        <w:spacing w:line="360" w:lineRule="auto"/>
        <w:rPr>
          <w:rFonts w:ascii="Times New Roman" w:hAnsi="Times New Roman"/>
          <w:spacing w:val="-2"/>
          <w:sz w:val="24"/>
          <w:szCs w:val="24"/>
          <w:lang w:val="id-ID"/>
        </w:rPr>
      </w:pPr>
      <w:r w:rsidRPr="00A91BB5">
        <w:rPr>
          <w:rFonts w:ascii="Times New Roman" w:hAnsi="Times New Roman"/>
          <w:spacing w:val="-2"/>
          <w:sz w:val="24"/>
          <w:szCs w:val="24"/>
          <w:lang w:val="id-ID"/>
        </w:rPr>
        <w:t xml:space="preserve">Survei/Observasi </w:t>
      </w:r>
    </w:p>
    <w:p w:rsidR="00E57257" w:rsidRDefault="00A91BB5" w:rsidP="00716789">
      <w:pPr>
        <w:pStyle w:val="MDPI31text"/>
        <w:spacing w:line="360" w:lineRule="auto"/>
        <w:ind w:firstLine="567"/>
        <w:rPr>
          <w:rFonts w:ascii="Times New Roman" w:hAnsi="Times New Roman"/>
          <w:spacing w:val="-2"/>
          <w:sz w:val="24"/>
          <w:szCs w:val="24"/>
          <w:lang w:val="id-ID"/>
        </w:rPr>
      </w:pPr>
      <w:r w:rsidRPr="00A91BB5">
        <w:rPr>
          <w:rFonts w:ascii="Times New Roman" w:hAnsi="Times New Roman"/>
          <w:spacing w:val="-2"/>
          <w:sz w:val="24"/>
          <w:szCs w:val="24"/>
          <w:lang w:val="id-ID"/>
        </w:rPr>
        <w:t xml:space="preserve">Survei merupakan kegiatan awal sebelum melakukan penelitian yang bertujuan untuk mencari/mengamati lokasi yang akan dijadikan tempat penelitian. Observasi adalah pengumpulan data dari pengalaman langsung sehingga memungkinkan peneliti dapat melihat hal-hal yang kurang atau tidak. </w:t>
      </w:r>
    </w:p>
    <w:p w:rsidR="00716789" w:rsidRDefault="00A91BB5" w:rsidP="00716789">
      <w:pPr>
        <w:pStyle w:val="MDPI31text"/>
        <w:numPr>
          <w:ilvl w:val="1"/>
          <w:numId w:val="6"/>
        </w:numPr>
        <w:spacing w:line="360" w:lineRule="auto"/>
        <w:rPr>
          <w:rFonts w:ascii="Times New Roman" w:hAnsi="Times New Roman"/>
          <w:spacing w:val="-2"/>
          <w:sz w:val="24"/>
          <w:szCs w:val="24"/>
          <w:lang w:val="id-ID"/>
        </w:rPr>
      </w:pPr>
      <w:r w:rsidRPr="00A91BB5">
        <w:rPr>
          <w:rFonts w:ascii="Times New Roman" w:hAnsi="Times New Roman"/>
          <w:spacing w:val="-2"/>
          <w:sz w:val="24"/>
          <w:szCs w:val="24"/>
          <w:lang w:val="id-ID"/>
        </w:rPr>
        <w:t xml:space="preserve">Metode Pelaksanaan </w:t>
      </w:r>
    </w:p>
    <w:p w:rsidR="00E57257" w:rsidRPr="00716789" w:rsidRDefault="00A91BB5" w:rsidP="00716789">
      <w:pPr>
        <w:pStyle w:val="MDPI31text"/>
        <w:spacing w:line="360" w:lineRule="auto"/>
        <w:ind w:firstLine="567"/>
        <w:rPr>
          <w:rFonts w:ascii="Times New Roman" w:hAnsi="Times New Roman"/>
          <w:spacing w:val="-2"/>
          <w:sz w:val="24"/>
          <w:szCs w:val="24"/>
          <w:lang w:val="id-ID"/>
        </w:rPr>
      </w:pPr>
      <w:r w:rsidRPr="00716789">
        <w:rPr>
          <w:rFonts w:ascii="Times New Roman" w:hAnsi="Times New Roman"/>
          <w:spacing w:val="-2"/>
          <w:sz w:val="24"/>
          <w:szCs w:val="24"/>
          <w:lang w:val="id-ID"/>
        </w:rPr>
        <w:t xml:space="preserve">Adapun metode pelaksanaan yang dilakukan peneliti menggunakan metode eksploratif, yaitu melakukan penelusuran jenis-jenis Kolam Limbah Cair Kelapa Sawit. </w:t>
      </w:r>
    </w:p>
    <w:p w:rsidR="00E57257" w:rsidRDefault="00A91BB5" w:rsidP="00E57257">
      <w:pPr>
        <w:pStyle w:val="MDPI31text"/>
        <w:numPr>
          <w:ilvl w:val="1"/>
          <w:numId w:val="6"/>
        </w:numPr>
        <w:spacing w:line="360" w:lineRule="auto"/>
        <w:rPr>
          <w:rFonts w:ascii="Times New Roman" w:hAnsi="Times New Roman"/>
          <w:spacing w:val="-2"/>
          <w:sz w:val="24"/>
          <w:szCs w:val="24"/>
          <w:lang w:val="id-ID"/>
        </w:rPr>
      </w:pPr>
      <w:r w:rsidRPr="00A91BB5">
        <w:rPr>
          <w:rFonts w:ascii="Times New Roman" w:hAnsi="Times New Roman"/>
          <w:spacing w:val="-2"/>
          <w:sz w:val="24"/>
          <w:szCs w:val="24"/>
          <w:lang w:val="id-ID"/>
        </w:rPr>
        <w:t xml:space="preserve">Pengumpulan Data </w:t>
      </w:r>
    </w:p>
    <w:p w:rsidR="00A91BB5" w:rsidRDefault="00A91BB5" w:rsidP="00716789">
      <w:pPr>
        <w:pStyle w:val="MDPI31text"/>
        <w:spacing w:line="360" w:lineRule="auto"/>
        <w:ind w:firstLine="567"/>
        <w:rPr>
          <w:rFonts w:ascii="Times New Roman" w:hAnsi="Times New Roman"/>
          <w:spacing w:val="-2"/>
          <w:sz w:val="24"/>
          <w:szCs w:val="24"/>
          <w:lang w:val="id-ID"/>
        </w:rPr>
      </w:pPr>
      <w:r w:rsidRPr="00A91BB5">
        <w:rPr>
          <w:rFonts w:ascii="Times New Roman" w:hAnsi="Times New Roman"/>
          <w:spacing w:val="-2"/>
          <w:sz w:val="24"/>
          <w:szCs w:val="24"/>
          <w:lang w:val="id-ID"/>
        </w:rPr>
        <w:lastRenderedPageBreak/>
        <w:t>Pengumpulan data yang dilakukan peneliti dengan mencatat berbagai macam kolam limbah dan fungsi dari kolam tersebut. Pengumpulan data dilakukan dengan teknik sampling yaitu proses pengambilan sampel dari Limbah Cair pada pembuangan kolam terakhir sebelum di buang ke lahan perkebunan.</w:t>
      </w:r>
    </w:p>
    <w:p w:rsidR="00716789" w:rsidRDefault="00E57257" w:rsidP="00716789">
      <w:pPr>
        <w:pStyle w:val="MDPI31text"/>
        <w:numPr>
          <w:ilvl w:val="1"/>
          <w:numId w:val="6"/>
        </w:numPr>
        <w:spacing w:line="360" w:lineRule="auto"/>
        <w:rPr>
          <w:rFonts w:ascii="Times New Roman" w:hAnsi="Times New Roman"/>
          <w:spacing w:val="-2"/>
          <w:sz w:val="24"/>
          <w:szCs w:val="24"/>
          <w:lang w:val="id-ID"/>
        </w:rPr>
      </w:pPr>
      <w:r w:rsidRPr="00E57257">
        <w:rPr>
          <w:rFonts w:ascii="Times New Roman" w:hAnsi="Times New Roman"/>
          <w:spacing w:val="-2"/>
          <w:sz w:val="24"/>
          <w:szCs w:val="24"/>
          <w:lang w:val="id-ID"/>
        </w:rPr>
        <w:t xml:space="preserve">Identifikasi Identifikasi </w:t>
      </w:r>
    </w:p>
    <w:p w:rsidR="00A269F3" w:rsidRDefault="00E57257" w:rsidP="00A269F3">
      <w:pPr>
        <w:pStyle w:val="MDPI31text"/>
        <w:spacing w:line="360" w:lineRule="auto"/>
        <w:ind w:firstLine="567"/>
        <w:rPr>
          <w:rFonts w:ascii="Times New Roman" w:hAnsi="Times New Roman"/>
          <w:spacing w:val="-2"/>
          <w:sz w:val="24"/>
          <w:szCs w:val="24"/>
          <w:lang w:val="id-ID"/>
        </w:rPr>
      </w:pPr>
      <w:r w:rsidRPr="00716789">
        <w:rPr>
          <w:rFonts w:ascii="Times New Roman" w:hAnsi="Times New Roman"/>
          <w:spacing w:val="-2"/>
          <w:sz w:val="24"/>
          <w:szCs w:val="24"/>
          <w:lang w:val="id-ID"/>
        </w:rPr>
        <w:t>Karakteristika dan zat kimia yang terkandung dalam Limbah Cair Kelapa Sawit menggunakan buku hasil peng</w:t>
      </w:r>
      <w:r w:rsidR="00402358">
        <w:rPr>
          <w:rFonts w:ascii="Times New Roman" w:hAnsi="Times New Roman"/>
          <w:spacing w:val="-2"/>
          <w:sz w:val="24"/>
          <w:szCs w:val="24"/>
          <w:lang w:val="id-ID"/>
        </w:rPr>
        <w:t>ujian oleh PTPN Y, yang menjelaskan h</w:t>
      </w:r>
      <w:r w:rsidRPr="00716789">
        <w:rPr>
          <w:rFonts w:ascii="Times New Roman" w:hAnsi="Times New Roman"/>
          <w:spacing w:val="-2"/>
          <w:sz w:val="24"/>
          <w:szCs w:val="24"/>
          <w:lang w:val="id-ID"/>
        </w:rPr>
        <w:t>asil pengukuran kualitas Air Limbah sesuai dengan Baku Mutu berdasarkan Keputusan Menteri Lingkungan Hidup No. 28 Tahun 2003 tentang Pedoman Teknis Pemanfaatan Air Limbah Industri Minyak Sawit pada Tanah di Perkebunn Kelapa Sawit, mengutip dari beberapa jurnal tentang karakteristik pada limbah cair kelapa sawit, bertanya kepada dosen pembimbing dan pembimbing lapangan.</w:t>
      </w:r>
    </w:p>
    <w:p w:rsidR="00A269F3" w:rsidRDefault="00A269F3" w:rsidP="00A269F3">
      <w:pPr>
        <w:pStyle w:val="MDPI31text"/>
        <w:spacing w:line="360" w:lineRule="auto"/>
        <w:ind w:firstLine="567"/>
        <w:rPr>
          <w:rFonts w:ascii="Times New Roman" w:hAnsi="Times New Roman"/>
          <w:spacing w:val="-2"/>
          <w:sz w:val="24"/>
          <w:szCs w:val="24"/>
          <w:lang w:val="id-ID"/>
        </w:rPr>
      </w:pPr>
    </w:p>
    <w:p w:rsidR="00AB7589" w:rsidRPr="00A269F3" w:rsidRDefault="00AE6275" w:rsidP="00A269F3">
      <w:pPr>
        <w:pStyle w:val="MDPI31text"/>
        <w:numPr>
          <w:ilvl w:val="0"/>
          <w:numId w:val="12"/>
        </w:numPr>
        <w:spacing w:line="360" w:lineRule="auto"/>
        <w:rPr>
          <w:rFonts w:ascii="Times New Roman" w:hAnsi="Times New Roman"/>
          <w:b/>
          <w:spacing w:val="-2"/>
          <w:sz w:val="24"/>
          <w:szCs w:val="24"/>
          <w:lang w:val="id-ID"/>
        </w:rPr>
      </w:pPr>
      <w:r w:rsidRPr="00A269F3">
        <w:rPr>
          <w:rFonts w:ascii="Times New Roman" w:hAnsi="Times New Roman"/>
          <w:b/>
          <w:sz w:val="24"/>
          <w:szCs w:val="24"/>
          <w:lang w:val="id-ID"/>
        </w:rPr>
        <w:t>Hasil Penelitian</w:t>
      </w:r>
    </w:p>
    <w:p w:rsidR="00AB7589" w:rsidRPr="00A91BB5" w:rsidRDefault="00AB7589" w:rsidP="00D543FC">
      <w:pPr>
        <w:pStyle w:val="MDPI21heading1"/>
        <w:spacing w:before="0" w:after="0" w:line="360" w:lineRule="auto"/>
        <w:ind w:firstLine="567"/>
        <w:jc w:val="both"/>
        <w:rPr>
          <w:rFonts w:ascii="Times New Roman" w:hAnsi="Times New Roman"/>
          <w:sz w:val="24"/>
          <w:szCs w:val="24"/>
          <w:lang w:val="id-ID"/>
        </w:rPr>
      </w:pPr>
      <w:proofErr w:type="spellStart"/>
      <w:r w:rsidRPr="00AB7589">
        <w:rPr>
          <w:rFonts w:ascii="Times New Roman" w:hAnsi="Times New Roman"/>
          <w:b w:val="0"/>
          <w:sz w:val="24"/>
          <w:szCs w:val="24"/>
        </w:rPr>
        <w:t>Adapun</w:t>
      </w:r>
      <w:proofErr w:type="spellEnd"/>
      <w:r w:rsidRPr="00AB7589">
        <w:rPr>
          <w:rFonts w:ascii="Times New Roman" w:hAnsi="Times New Roman"/>
          <w:b w:val="0"/>
          <w:sz w:val="24"/>
          <w:szCs w:val="24"/>
        </w:rPr>
        <w:t xml:space="preserve"> Baku </w:t>
      </w:r>
      <w:proofErr w:type="spellStart"/>
      <w:r w:rsidRPr="00AB7589">
        <w:rPr>
          <w:rFonts w:ascii="Times New Roman" w:hAnsi="Times New Roman"/>
          <w:b w:val="0"/>
          <w:sz w:val="24"/>
          <w:szCs w:val="24"/>
        </w:rPr>
        <w:t>Mutu</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Limbah</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Cair</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Pabrik</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Kelapa</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Sawit</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Limbah</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cair</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akan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dibuang</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ke</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lahan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perkebunan</w:t>
      </w:r>
      <w:proofErr w:type="spellEnd"/>
      <w:r w:rsidRPr="00AB7589">
        <w:rPr>
          <w:rFonts w:ascii="Times New Roman" w:hAnsi="Times New Roman"/>
          <w:b w:val="0"/>
          <w:sz w:val="24"/>
          <w:szCs w:val="24"/>
        </w:rPr>
        <w:t xml:space="preserve"> PTPN Y </w:t>
      </w:r>
      <w:proofErr w:type="spellStart"/>
      <w:r w:rsidRPr="00AB7589">
        <w:rPr>
          <w:rFonts w:ascii="Times New Roman" w:hAnsi="Times New Roman"/>
          <w:b w:val="0"/>
          <w:sz w:val="24"/>
          <w:szCs w:val="24"/>
        </w:rPr>
        <w:t>dan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lingkungan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sekitarnya</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haruslah</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memenuhi</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standarisasi</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baku</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mulu</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limbah</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ketentuan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standarisari</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Keputusan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Menteri</w:t>
      </w:r>
      <w:proofErr w:type="spellEnd"/>
      <w:r w:rsidRPr="00AB7589">
        <w:rPr>
          <w:rFonts w:ascii="Times New Roman" w:hAnsi="Times New Roman"/>
          <w:b w:val="0"/>
          <w:sz w:val="24"/>
          <w:szCs w:val="24"/>
        </w:rPr>
        <w:t xml:space="preserve"> Negara </w:t>
      </w:r>
      <w:proofErr w:type="spellStart"/>
      <w:r w:rsidRPr="00AB7589">
        <w:rPr>
          <w:rFonts w:ascii="Times New Roman" w:hAnsi="Times New Roman"/>
          <w:b w:val="0"/>
          <w:sz w:val="24"/>
          <w:szCs w:val="24"/>
        </w:rPr>
        <w:t>Lingkungan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Hidup</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Republik</w:t>
      </w:r>
      <w:proofErr w:type="spellEnd"/>
      <w:r w:rsidRPr="00AB7589">
        <w:rPr>
          <w:rFonts w:ascii="Times New Roman" w:hAnsi="Times New Roman"/>
          <w:b w:val="0"/>
          <w:sz w:val="24"/>
          <w:szCs w:val="24"/>
        </w:rPr>
        <w:t xml:space="preserve"> Indonesia No. 29 </w:t>
      </w:r>
      <w:proofErr w:type="spellStart"/>
      <w:r w:rsidRPr="00AB7589">
        <w:rPr>
          <w:rFonts w:ascii="Times New Roman" w:hAnsi="Times New Roman"/>
          <w:b w:val="0"/>
          <w:sz w:val="24"/>
          <w:szCs w:val="24"/>
        </w:rPr>
        <w:t>Tahun</w:t>
      </w:r>
      <w:proofErr w:type="spellEnd"/>
      <w:r w:rsidRPr="00AB7589">
        <w:rPr>
          <w:rFonts w:ascii="Times New Roman" w:hAnsi="Times New Roman"/>
          <w:b w:val="0"/>
          <w:sz w:val="24"/>
          <w:szCs w:val="24"/>
        </w:rPr>
        <w:t xml:space="preserve"> 2003, yang </w:t>
      </w:r>
      <w:proofErr w:type="spellStart"/>
      <w:r w:rsidRPr="00AB7589">
        <w:rPr>
          <w:rFonts w:ascii="Times New Roman" w:hAnsi="Times New Roman"/>
          <w:b w:val="0"/>
          <w:sz w:val="24"/>
          <w:szCs w:val="24"/>
        </w:rPr>
        <w:t>menjelaskan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tentang</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standarisasi</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baku</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mutu</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limbah</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dan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akan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dibuang</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ke</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lahan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perkebunan</w:t>
      </w:r>
      <w:proofErr w:type="spellEnd"/>
      <w:r w:rsidRPr="00AB7589">
        <w:rPr>
          <w:rFonts w:ascii="Times New Roman" w:hAnsi="Times New Roman"/>
          <w:b w:val="0"/>
          <w:sz w:val="24"/>
          <w:szCs w:val="24"/>
        </w:rPr>
        <w:t xml:space="preserve"> PTPN Y </w:t>
      </w:r>
      <w:proofErr w:type="spellStart"/>
      <w:r w:rsidRPr="00AB7589">
        <w:rPr>
          <w:rFonts w:ascii="Times New Roman" w:hAnsi="Times New Roman"/>
          <w:b w:val="0"/>
          <w:sz w:val="24"/>
          <w:szCs w:val="24"/>
        </w:rPr>
        <w:t>dan</w:t>
      </w:r>
      <w:proofErr w:type="spellEnd"/>
      <w:r w:rsidRPr="00AB7589">
        <w:rPr>
          <w:rFonts w:ascii="Times New Roman" w:hAnsi="Times New Roman"/>
          <w:b w:val="0"/>
          <w:sz w:val="24"/>
          <w:szCs w:val="24"/>
        </w:rPr>
        <w:t xml:space="preserve"> </w:t>
      </w:r>
      <w:proofErr w:type="spellStart"/>
      <w:r w:rsidRPr="00AB7589">
        <w:rPr>
          <w:rFonts w:ascii="Times New Roman" w:hAnsi="Times New Roman"/>
          <w:b w:val="0"/>
          <w:sz w:val="24"/>
          <w:szCs w:val="24"/>
        </w:rPr>
        <w:t>sekitarnya</w:t>
      </w:r>
      <w:proofErr w:type="spellEnd"/>
      <w:r w:rsidRPr="00AB7589">
        <w:rPr>
          <w:rFonts w:ascii="Times New Roman" w:hAnsi="Times New Roman"/>
          <w:b w:val="0"/>
          <w:sz w:val="24"/>
          <w:szCs w:val="24"/>
        </w:rPr>
        <w:t>.</w:t>
      </w:r>
    </w:p>
    <w:p w:rsidR="00404441" w:rsidRPr="00AB7589" w:rsidRDefault="00AB7589" w:rsidP="00AB7589">
      <w:pPr>
        <w:pStyle w:val="MDPI31text"/>
        <w:spacing w:line="360" w:lineRule="auto"/>
        <w:ind w:firstLine="0"/>
        <w:rPr>
          <w:rFonts w:ascii="Times New Roman" w:hAnsi="Times New Roman"/>
          <w:sz w:val="24"/>
          <w:lang w:val="id-ID"/>
        </w:rPr>
      </w:pPr>
      <w:r w:rsidRPr="00AB7589">
        <w:rPr>
          <w:rFonts w:ascii="Times New Roman" w:hAnsi="Times New Roman"/>
          <w:b/>
          <w:sz w:val="24"/>
          <w:lang w:val="id-ID"/>
        </w:rPr>
        <w:t>Tabel 3.1</w:t>
      </w:r>
      <w:r w:rsidRPr="00AB7589">
        <w:rPr>
          <w:rFonts w:ascii="Times New Roman" w:hAnsi="Times New Roman"/>
          <w:sz w:val="24"/>
          <w:lang w:val="id-ID"/>
        </w:rPr>
        <w:t xml:space="preserve"> </w:t>
      </w:r>
      <w:proofErr w:type="spellStart"/>
      <w:r w:rsidR="00E57257" w:rsidRPr="00AB7589">
        <w:rPr>
          <w:rFonts w:ascii="Times New Roman" w:hAnsi="Times New Roman"/>
          <w:sz w:val="24"/>
        </w:rPr>
        <w:t>Perbandingan</w:t>
      </w:r>
      <w:proofErr w:type="spellEnd"/>
      <w:r w:rsidR="00E57257" w:rsidRPr="00AB7589">
        <w:rPr>
          <w:rFonts w:ascii="Times New Roman" w:hAnsi="Times New Roman"/>
          <w:sz w:val="24"/>
        </w:rPr>
        <w:t xml:space="preserve"> Data </w:t>
      </w:r>
      <w:proofErr w:type="spellStart"/>
      <w:r w:rsidR="00E57257" w:rsidRPr="00AB7589">
        <w:rPr>
          <w:rFonts w:ascii="Times New Roman" w:hAnsi="Times New Roman"/>
          <w:sz w:val="24"/>
        </w:rPr>
        <w:t>Standarisasi</w:t>
      </w:r>
      <w:proofErr w:type="spellEnd"/>
      <w:r w:rsidR="00E57257" w:rsidRPr="00AB7589">
        <w:rPr>
          <w:rFonts w:ascii="Times New Roman" w:hAnsi="Times New Roman"/>
          <w:sz w:val="24"/>
        </w:rPr>
        <w:t xml:space="preserve"> Baku </w:t>
      </w:r>
      <w:proofErr w:type="spellStart"/>
      <w:r w:rsidR="00E57257" w:rsidRPr="00AB7589">
        <w:rPr>
          <w:rFonts w:ascii="Times New Roman" w:hAnsi="Times New Roman"/>
          <w:sz w:val="24"/>
        </w:rPr>
        <w:t>Mutu</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Limbah</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Cair</w:t>
      </w:r>
      <w:proofErr w:type="spellEnd"/>
      <w:r w:rsidR="00E57257" w:rsidRPr="00AB7589">
        <w:rPr>
          <w:rFonts w:ascii="Times New Roman" w:hAnsi="Times New Roman"/>
          <w:sz w:val="24"/>
        </w:rPr>
        <w:t xml:space="preserve"> Dan </w:t>
      </w:r>
      <w:proofErr w:type="spellStart"/>
      <w:r w:rsidR="00E57257" w:rsidRPr="00AB7589">
        <w:rPr>
          <w:rFonts w:ascii="Times New Roman" w:hAnsi="Times New Roman"/>
          <w:sz w:val="24"/>
        </w:rPr>
        <w:t>Analisa</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Limbah</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Cair</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Pabrik</w:t>
      </w:r>
      <w:proofErr w:type="spellEnd"/>
      <w:r w:rsidR="00E57257" w:rsidRPr="00AB7589">
        <w:rPr>
          <w:rFonts w:ascii="Times New Roman" w:hAnsi="Times New Roman"/>
          <w:sz w:val="24"/>
        </w:rPr>
        <w:t xml:space="preserve"> </w:t>
      </w:r>
      <w:proofErr w:type="spellStart"/>
      <w:r w:rsidR="00E57257" w:rsidRPr="00AB7589">
        <w:rPr>
          <w:rFonts w:ascii="Times New Roman" w:hAnsi="Times New Roman"/>
          <w:sz w:val="24"/>
        </w:rPr>
        <w:t>Kelapa</w:t>
      </w:r>
      <w:proofErr w:type="spellEnd"/>
      <w:r w:rsidR="00E57257" w:rsidRPr="00AB7589">
        <w:rPr>
          <w:rFonts w:ascii="Times New Roman" w:hAnsi="Times New Roman"/>
          <w:sz w:val="24"/>
        </w:rPr>
        <w:t xml:space="preserve"> </w:t>
      </w:r>
      <w:proofErr w:type="spellStart"/>
      <w:r w:rsidR="00E61E8C">
        <w:rPr>
          <w:rFonts w:ascii="Times New Roman" w:hAnsi="Times New Roman"/>
          <w:sz w:val="24"/>
        </w:rPr>
        <w:t>sawit</w:t>
      </w:r>
      <w:proofErr w:type="spellEnd"/>
      <w:r w:rsidR="00E61E8C">
        <w:rPr>
          <w:rFonts w:ascii="Times New Roman" w:hAnsi="Times New Roman"/>
          <w:sz w:val="24"/>
        </w:rPr>
        <w:t xml:space="preserve"> PT</w:t>
      </w:r>
      <w:r w:rsidR="00E61E8C">
        <w:rPr>
          <w:rFonts w:ascii="Times New Roman" w:hAnsi="Times New Roman"/>
          <w:sz w:val="24"/>
          <w:lang w:val="id-ID"/>
        </w:rPr>
        <w:t xml:space="preserve">PN </w:t>
      </w:r>
      <w:r w:rsidR="00E57257" w:rsidRPr="00AB7589">
        <w:rPr>
          <w:rFonts w:ascii="Times New Roman" w:hAnsi="Times New Roman"/>
          <w:sz w:val="24"/>
        </w:rPr>
        <w:t>Y.</w:t>
      </w:r>
      <w:r w:rsidR="00E57257" w:rsidRPr="00AB7589">
        <w:rPr>
          <w:rFonts w:ascii="Times New Roman" w:hAnsi="Times New Roman"/>
          <w:sz w:val="24"/>
          <w:lang w:val="id-ID"/>
        </w:rPr>
        <w:t xml:space="preserve"> </w:t>
      </w:r>
    </w:p>
    <w:tbl>
      <w:tblPr>
        <w:tblStyle w:val="TableGrid"/>
        <w:tblW w:w="0" w:type="auto"/>
        <w:jc w:val="center"/>
        <w:tblInd w:w="-498" w:type="dxa"/>
        <w:tblLook w:val="04A0" w:firstRow="1" w:lastRow="0" w:firstColumn="1" w:lastColumn="0" w:noHBand="0" w:noVBand="1"/>
      </w:tblPr>
      <w:tblGrid>
        <w:gridCol w:w="726"/>
        <w:gridCol w:w="2268"/>
        <w:gridCol w:w="2126"/>
        <w:gridCol w:w="3656"/>
      </w:tblGrid>
      <w:tr w:rsidR="00FC3BE6" w:rsidRPr="00D67DC6" w:rsidTr="00AB7589">
        <w:trPr>
          <w:trHeight w:val="238"/>
          <w:jc w:val="center"/>
        </w:trPr>
        <w:tc>
          <w:tcPr>
            <w:tcW w:w="726" w:type="dxa"/>
            <w:vAlign w:val="center"/>
          </w:tcPr>
          <w:p w:rsidR="00FC3BE6" w:rsidRPr="00812613" w:rsidRDefault="00FC3BE6" w:rsidP="00AB7589">
            <w:pPr>
              <w:spacing w:line="360" w:lineRule="auto"/>
              <w:ind w:right="-108"/>
              <w:jc w:val="center"/>
              <w:rPr>
                <w:rFonts w:ascii="Times New Roman" w:hAnsi="Times New Roman" w:cs="Times New Roman"/>
                <w:b/>
                <w:bCs/>
                <w:sz w:val="24"/>
                <w:szCs w:val="24"/>
              </w:rPr>
            </w:pPr>
            <w:r w:rsidRPr="00812613">
              <w:rPr>
                <w:rFonts w:ascii="Times New Roman" w:hAnsi="Times New Roman" w:cs="Times New Roman"/>
                <w:b/>
                <w:bCs/>
                <w:sz w:val="24"/>
                <w:szCs w:val="24"/>
              </w:rPr>
              <w:t>No</w:t>
            </w:r>
          </w:p>
        </w:tc>
        <w:tc>
          <w:tcPr>
            <w:tcW w:w="2268" w:type="dxa"/>
            <w:vAlign w:val="center"/>
          </w:tcPr>
          <w:p w:rsidR="00FC3BE6" w:rsidRPr="00812613" w:rsidRDefault="00FC3BE6" w:rsidP="00AB7589">
            <w:pPr>
              <w:spacing w:line="360" w:lineRule="auto"/>
              <w:jc w:val="center"/>
              <w:rPr>
                <w:rFonts w:ascii="Times New Roman" w:hAnsi="Times New Roman" w:cs="Times New Roman"/>
                <w:b/>
                <w:bCs/>
                <w:sz w:val="24"/>
                <w:szCs w:val="24"/>
              </w:rPr>
            </w:pPr>
            <w:r w:rsidRPr="00812613">
              <w:rPr>
                <w:rFonts w:ascii="Times New Roman" w:hAnsi="Times New Roman" w:cs="Times New Roman"/>
                <w:b/>
                <w:bCs/>
                <w:sz w:val="24"/>
                <w:szCs w:val="24"/>
              </w:rPr>
              <w:t>Parameter</w:t>
            </w:r>
          </w:p>
        </w:tc>
        <w:tc>
          <w:tcPr>
            <w:tcW w:w="2126" w:type="dxa"/>
            <w:vAlign w:val="center"/>
          </w:tcPr>
          <w:p w:rsidR="00FC3BE6" w:rsidRPr="00812613" w:rsidRDefault="00FC3BE6" w:rsidP="00AB7589">
            <w:pPr>
              <w:spacing w:line="360" w:lineRule="auto"/>
              <w:jc w:val="center"/>
              <w:rPr>
                <w:rFonts w:ascii="Times New Roman" w:hAnsi="Times New Roman" w:cs="Times New Roman"/>
                <w:b/>
                <w:bCs/>
                <w:sz w:val="24"/>
                <w:szCs w:val="24"/>
              </w:rPr>
            </w:pPr>
            <w:r w:rsidRPr="00812613">
              <w:rPr>
                <w:rFonts w:ascii="Times New Roman" w:hAnsi="Times New Roman" w:cs="Times New Roman"/>
                <w:b/>
                <w:bCs/>
                <w:sz w:val="24"/>
                <w:szCs w:val="24"/>
              </w:rPr>
              <w:t>Hasil Analisa Limbah PT Y</w:t>
            </w:r>
          </w:p>
        </w:tc>
        <w:tc>
          <w:tcPr>
            <w:tcW w:w="3656" w:type="dxa"/>
            <w:vAlign w:val="center"/>
          </w:tcPr>
          <w:p w:rsidR="00FC3BE6" w:rsidRPr="00812613" w:rsidRDefault="00FC3BE6" w:rsidP="00AB7589">
            <w:pPr>
              <w:spacing w:line="360" w:lineRule="auto"/>
              <w:jc w:val="center"/>
              <w:rPr>
                <w:rFonts w:ascii="Times New Roman" w:hAnsi="Times New Roman" w:cs="Times New Roman"/>
                <w:b/>
                <w:bCs/>
                <w:sz w:val="24"/>
                <w:szCs w:val="24"/>
              </w:rPr>
            </w:pPr>
            <w:r w:rsidRPr="00812613">
              <w:rPr>
                <w:rFonts w:ascii="Times New Roman" w:hAnsi="Times New Roman" w:cs="Times New Roman"/>
                <w:b/>
                <w:bCs/>
                <w:sz w:val="24"/>
                <w:szCs w:val="24"/>
              </w:rPr>
              <w:t>Kadar  Standarisasi Maksimum</w:t>
            </w:r>
          </w:p>
          <w:p w:rsidR="00FC3BE6" w:rsidRPr="00812613" w:rsidRDefault="00FC3BE6" w:rsidP="00AB7589">
            <w:pPr>
              <w:spacing w:line="360" w:lineRule="auto"/>
              <w:jc w:val="center"/>
              <w:rPr>
                <w:rFonts w:ascii="Times New Roman" w:hAnsi="Times New Roman" w:cs="Times New Roman"/>
                <w:b/>
                <w:bCs/>
                <w:sz w:val="24"/>
                <w:szCs w:val="24"/>
              </w:rPr>
            </w:pPr>
            <w:r w:rsidRPr="00812613">
              <w:rPr>
                <w:rFonts w:ascii="Times New Roman" w:hAnsi="Times New Roman" w:cs="Times New Roman"/>
                <w:b/>
                <w:bCs/>
                <w:sz w:val="24"/>
                <w:szCs w:val="24"/>
              </w:rPr>
              <w:t>(mg/l)</w:t>
            </w:r>
          </w:p>
        </w:tc>
      </w:tr>
      <w:tr w:rsidR="00FC3BE6" w:rsidRPr="00D67DC6" w:rsidTr="00AB7589">
        <w:trPr>
          <w:trHeight w:val="238"/>
          <w:jc w:val="center"/>
        </w:trPr>
        <w:tc>
          <w:tcPr>
            <w:tcW w:w="726" w:type="dxa"/>
          </w:tcPr>
          <w:p w:rsidR="00FC3BE6" w:rsidRPr="00D67DC6" w:rsidRDefault="00FC3BE6" w:rsidP="00AB7589">
            <w:pPr>
              <w:spacing w:line="360" w:lineRule="auto"/>
              <w:ind w:right="-108"/>
              <w:jc w:val="center"/>
              <w:rPr>
                <w:rFonts w:ascii="Times New Roman" w:hAnsi="Times New Roman" w:cs="Times New Roman"/>
                <w:bCs/>
                <w:sz w:val="24"/>
                <w:szCs w:val="24"/>
              </w:rPr>
            </w:pPr>
            <w:r w:rsidRPr="00D67DC6">
              <w:rPr>
                <w:rFonts w:ascii="Times New Roman" w:hAnsi="Times New Roman" w:cs="Times New Roman"/>
                <w:bCs/>
                <w:sz w:val="24"/>
                <w:szCs w:val="24"/>
              </w:rPr>
              <w:t>1.</w:t>
            </w:r>
          </w:p>
        </w:tc>
        <w:tc>
          <w:tcPr>
            <w:tcW w:w="2268"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BOD</w:t>
            </w:r>
          </w:p>
        </w:tc>
        <w:tc>
          <w:tcPr>
            <w:tcW w:w="212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278</w:t>
            </w:r>
            <w:r w:rsidRPr="00D67DC6">
              <w:rPr>
                <w:rFonts w:ascii="Times New Roman" w:hAnsi="Times New Roman" w:cs="Times New Roman"/>
                <w:bCs/>
                <w:sz w:val="24"/>
                <w:szCs w:val="24"/>
              </w:rPr>
              <w:t xml:space="preserve">  mg/L</w:t>
            </w:r>
          </w:p>
        </w:tc>
        <w:tc>
          <w:tcPr>
            <w:tcW w:w="3656" w:type="dxa"/>
          </w:tcPr>
          <w:p w:rsidR="00FC3BE6" w:rsidRPr="00A64EE9"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FC3BE6" w:rsidRPr="00D67DC6" w:rsidTr="00AB7589">
        <w:trPr>
          <w:trHeight w:val="238"/>
          <w:jc w:val="center"/>
        </w:trPr>
        <w:tc>
          <w:tcPr>
            <w:tcW w:w="726" w:type="dxa"/>
          </w:tcPr>
          <w:p w:rsidR="00FC3BE6" w:rsidRPr="00D67DC6" w:rsidRDefault="00FC3BE6" w:rsidP="00AB7589">
            <w:pPr>
              <w:spacing w:line="360" w:lineRule="auto"/>
              <w:ind w:right="-108"/>
              <w:jc w:val="center"/>
              <w:rPr>
                <w:rFonts w:ascii="Times New Roman" w:hAnsi="Times New Roman" w:cs="Times New Roman"/>
                <w:bCs/>
                <w:sz w:val="24"/>
                <w:szCs w:val="24"/>
              </w:rPr>
            </w:pPr>
            <w:r w:rsidRPr="00D67DC6">
              <w:rPr>
                <w:rFonts w:ascii="Times New Roman" w:hAnsi="Times New Roman" w:cs="Times New Roman"/>
                <w:bCs/>
                <w:sz w:val="24"/>
                <w:szCs w:val="24"/>
              </w:rPr>
              <w:t>2.</w:t>
            </w:r>
          </w:p>
        </w:tc>
        <w:tc>
          <w:tcPr>
            <w:tcW w:w="2268"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COD</w:t>
            </w:r>
          </w:p>
        </w:tc>
        <w:tc>
          <w:tcPr>
            <w:tcW w:w="212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620</w:t>
            </w:r>
            <w:r w:rsidRPr="00D67DC6">
              <w:rPr>
                <w:rFonts w:ascii="Times New Roman" w:hAnsi="Times New Roman" w:cs="Times New Roman"/>
                <w:bCs/>
                <w:sz w:val="24"/>
                <w:szCs w:val="24"/>
              </w:rPr>
              <w:t xml:space="preserve"> mg/L</w:t>
            </w:r>
          </w:p>
        </w:tc>
        <w:tc>
          <w:tcPr>
            <w:tcW w:w="365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350</w:t>
            </w:r>
          </w:p>
        </w:tc>
      </w:tr>
      <w:tr w:rsidR="00FC3BE6" w:rsidRPr="00D67DC6" w:rsidTr="00AB7589">
        <w:trPr>
          <w:trHeight w:val="238"/>
          <w:jc w:val="center"/>
        </w:trPr>
        <w:tc>
          <w:tcPr>
            <w:tcW w:w="726" w:type="dxa"/>
          </w:tcPr>
          <w:p w:rsidR="00FC3BE6" w:rsidRPr="00D67DC6" w:rsidRDefault="00FC3BE6" w:rsidP="00AB7589">
            <w:pPr>
              <w:spacing w:line="360" w:lineRule="auto"/>
              <w:ind w:right="-108"/>
              <w:jc w:val="center"/>
              <w:rPr>
                <w:rFonts w:ascii="Times New Roman" w:hAnsi="Times New Roman" w:cs="Times New Roman"/>
                <w:bCs/>
                <w:sz w:val="24"/>
                <w:szCs w:val="24"/>
              </w:rPr>
            </w:pPr>
            <w:r w:rsidRPr="00D67DC6">
              <w:rPr>
                <w:rFonts w:ascii="Times New Roman" w:hAnsi="Times New Roman" w:cs="Times New Roman"/>
                <w:bCs/>
                <w:sz w:val="24"/>
                <w:szCs w:val="24"/>
              </w:rPr>
              <w:t>3.</w:t>
            </w:r>
          </w:p>
        </w:tc>
        <w:tc>
          <w:tcPr>
            <w:tcW w:w="2268"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TSS</w:t>
            </w:r>
          </w:p>
        </w:tc>
        <w:tc>
          <w:tcPr>
            <w:tcW w:w="212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80 </w:t>
            </w:r>
            <w:r w:rsidRPr="00D67DC6">
              <w:rPr>
                <w:rFonts w:ascii="Times New Roman" w:hAnsi="Times New Roman" w:cs="Times New Roman"/>
                <w:bCs/>
                <w:sz w:val="24"/>
                <w:szCs w:val="24"/>
              </w:rPr>
              <w:t>mg/L</w:t>
            </w:r>
          </w:p>
        </w:tc>
        <w:tc>
          <w:tcPr>
            <w:tcW w:w="365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250</w:t>
            </w:r>
          </w:p>
        </w:tc>
      </w:tr>
      <w:tr w:rsidR="00FC3BE6" w:rsidRPr="00D67DC6" w:rsidTr="00AB7589">
        <w:trPr>
          <w:trHeight w:val="238"/>
          <w:jc w:val="center"/>
        </w:trPr>
        <w:tc>
          <w:tcPr>
            <w:tcW w:w="726" w:type="dxa"/>
          </w:tcPr>
          <w:p w:rsidR="00FC3BE6" w:rsidRPr="00D67DC6" w:rsidRDefault="00FC3BE6" w:rsidP="00AB7589">
            <w:pPr>
              <w:spacing w:line="360" w:lineRule="auto"/>
              <w:ind w:right="-108"/>
              <w:jc w:val="center"/>
              <w:rPr>
                <w:rFonts w:ascii="Times New Roman" w:hAnsi="Times New Roman" w:cs="Times New Roman"/>
                <w:bCs/>
                <w:sz w:val="24"/>
                <w:szCs w:val="24"/>
              </w:rPr>
            </w:pPr>
            <w:r w:rsidRPr="00D67DC6">
              <w:rPr>
                <w:rFonts w:ascii="Times New Roman" w:hAnsi="Times New Roman" w:cs="Times New Roman"/>
                <w:bCs/>
                <w:sz w:val="24"/>
                <w:szCs w:val="24"/>
              </w:rPr>
              <w:t>4.</w:t>
            </w:r>
          </w:p>
        </w:tc>
        <w:tc>
          <w:tcPr>
            <w:tcW w:w="2268"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N- Total</w:t>
            </w:r>
          </w:p>
        </w:tc>
        <w:tc>
          <w:tcPr>
            <w:tcW w:w="2126"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15 mg/L</w:t>
            </w:r>
          </w:p>
        </w:tc>
        <w:tc>
          <w:tcPr>
            <w:tcW w:w="3656" w:type="dxa"/>
          </w:tcPr>
          <w:p w:rsidR="00FC3BE6" w:rsidRPr="00D67DC6"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FC3BE6" w:rsidRPr="00D67DC6" w:rsidTr="00AB7589">
        <w:trPr>
          <w:trHeight w:val="238"/>
          <w:jc w:val="center"/>
        </w:trPr>
        <w:tc>
          <w:tcPr>
            <w:tcW w:w="726" w:type="dxa"/>
          </w:tcPr>
          <w:p w:rsidR="00FC3BE6" w:rsidRPr="00D67DC6" w:rsidRDefault="00FC3BE6" w:rsidP="00AB7589">
            <w:pPr>
              <w:spacing w:line="360" w:lineRule="auto"/>
              <w:ind w:right="-108"/>
              <w:jc w:val="center"/>
              <w:rPr>
                <w:rFonts w:ascii="Times New Roman" w:hAnsi="Times New Roman" w:cs="Times New Roman"/>
                <w:bCs/>
                <w:sz w:val="24"/>
                <w:szCs w:val="24"/>
              </w:rPr>
            </w:pPr>
            <w:r w:rsidRPr="00D67DC6">
              <w:rPr>
                <w:rFonts w:ascii="Times New Roman" w:hAnsi="Times New Roman" w:cs="Times New Roman"/>
                <w:bCs/>
                <w:sz w:val="24"/>
                <w:szCs w:val="24"/>
              </w:rPr>
              <w:t>5.</w:t>
            </w:r>
          </w:p>
        </w:tc>
        <w:tc>
          <w:tcPr>
            <w:tcW w:w="2268" w:type="dxa"/>
          </w:tcPr>
          <w:p w:rsidR="00FC3BE6" w:rsidRPr="00D67DC6" w:rsidRDefault="00FC3BE6" w:rsidP="00AB7589">
            <w:pPr>
              <w:spacing w:line="360" w:lineRule="auto"/>
              <w:jc w:val="center"/>
              <w:rPr>
                <w:rFonts w:ascii="Times New Roman" w:hAnsi="Times New Roman" w:cs="Times New Roman"/>
                <w:bCs/>
                <w:sz w:val="24"/>
                <w:szCs w:val="24"/>
              </w:rPr>
            </w:pPr>
            <w:r w:rsidRPr="00D67DC6">
              <w:rPr>
                <w:rFonts w:ascii="Times New Roman" w:hAnsi="Times New Roman" w:cs="Times New Roman"/>
                <w:bCs/>
                <w:sz w:val="24"/>
                <w:szCs w:val="24"/>
              </w:rPr>
              <w:t>Ph</w:t>
            </w:r>
          </w:p>
        </w:tc>
        <w:tc>
          <w:tcPr>
            <w:tcW w:w="2126" w:type="dxa"/>
          </w:tcPr>
          <w:p w:rsidR="00FC3BE6" w:rsidRPr="00916367"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8,2</w:t>
            </w:r>
          </w:p>
        </w:tc>
        <w:tc>
          <w:tcPr>
            <w:tcW w:w="3656" w:type="dxa"/>
          </w:tcPr>
          <w:p w:rsidR="00FC3BE6" w:rsidRPr="00473B79" w:rsidRDefault="00FC3BE6" w:rsidP="00AB75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6.00 - 9.00</w:t>
            </w:r>
          </w:p>
        </w:tc>
      </w:tr>
    </w:tbl>
    <w:p w:rsidR="00AB7589" w:rsidRPr="002643D3" w:rsidRDefault="00AB7589" w:rsidP="002643D3">
      <w:pPr>
        <w:pStyle w:val="MDPI31text"/>
        <w:spacing w:line="360" w:lineRule="auto"/>
        <w:ind w:firstLine="0"/>
        <w:rPr>
          <w:rFonts w:ascii="Times New Roman" w:hAnsi="Times New Roman"/>
          <w:sz w:val="24"/>
          <w:lang w:val="id-ID"/>
        </w:rPr>
      </w:pPr>
      <w:proofErr w:type="gramStart"/>
      <w:r w:rsidRPr="00F422ED">
        <w:rPr>
          <w:rFonts w:ascii="Times New Roman" w:hAnsi="Times New Roman"/>
          <w:bCs/>
          <w:sz w:val="24"/>
          <w:szCs w:val="24"/>
        </w:rPr>
        <w:t>Sumber :</w:t>
      </w:r>
      <w:proofErr w:type="gramEnd"/>
      <w:r w:rsidRPr="00F422ED">
        <w:rPr>
          <w:rFonts w:ascii="Times New Roman" w:hAnsi="Times New Roman"/>
          <w:bCs/>
          <w:sz w:val="24"/>
          <w:szCs w:val="24"/>
        </w:rPr>
        <w:t xml:space="preserve"> </w:t>
      </w:r>
      <w:r w:rsidRPr="00F422ED">
        <w:rPr>
          <w:rFonts w:ascii="Times New Roman" w:hAnsi="Times New Roman"/>
          <w:b/>
          <w:bCs/>
          <w:sz w:val="24"/>
          <w:szCs w:val="24"/>
        </w:rPr>
        <w:t xml:space="preserve">Baku Mutu, </w:t>
      </w:r>
      <w:r w:rsidRPr="00F422ED">
        <w:rPr>
          <w:rFonts w:ascii="Times New Roman" w:hAnsi="Times New Roman"/>
          <w:sz w:val="24"/>
          <w:szCs w:val="24"/>
        </w:rPr>
        <w:t>Keputusan Menteri Negara Lingkungan Hidup Repub</w:t>
      </w:r>
      <w:r w:rsidR="002643D3">
        <w:rPr>
          <w:rFonts w:ascii="Times New Roman" w:hAnsi="Times New Roman"/>
          <w:sz w:val="24"/>
          <w:szCs w:val="24"/>
        </w:rPr>
        <w:t xml:space="preserve">lik Indonesia No. 29 </w:t>
      </w:r>
      <w:proofErr w:type="spellStart"/>
      <w:r w:rsidR="002643D3">
        <w:rPr>
          <w:rFonts w:ascii="Times New Roman" w:hAnsi="Times New Roman"/>
          <w:sz w:val="24"/>
          <w:szCs w:val="24"/>
        </w:rPr>
        <w:t>Tahun</w:t>
      </w:r>
      <w:proofErr w:type="spellEnd"/>
      <w:r w:rsidR="002643D3">
        <w:rPr>
          <w:rFonts w:ascii="Times New Roman" w:hAnsi="Times New Roman"/>
          <w:sz w:val="24"/>
          <w:szCs w:val="24"/>
        </w:rPr>
        <w:t xml:space="preserve"> 2003 </w:t>
      </w:r>
      <w:proofErr w:type="spellStart"/>
      <w:r w:rsidR="002643D3">
        <w:rPr>
          <w:rFonts w:ascii="Times New Roman" w:hAnsi="Times New Roman"/>
          <w:sz w:val="24"/>
          <w:szCs w:val="24"/>
        </w:rPr>
        <w:t>dan</w:t>
      </w:r>
      <w:proofErr w:type="spellEnd"/>
      <w:r w:rsidR="002643D3">
        <w:rPr>
          <w:rFonts w:ascii="Times New Roman" w:hAnsi="Times New Roman"/>
          <w:sz w:val="24"/>
          <w:szCs w:val="24"/>
        </w:rPr>
        <w:t xml:space="preserve"> </w:t>
      </w:r>
      <w:r w:rsidR="002643D3">
        <w:rPr>
          <w:rFonts w:ascii="Times New Roman" w:hAnsi="Times New Roman"/>
          <w:sz w:val="24"/>
          <w:szCs w:val="24"/>
          <w:lang w:val="id-ID"/>
        </w:rPr>
        <w:t xml:space="preserve">Hasil Analisa </w:t>
      </w:r>
      <w:proofErr w:type="spellStart"/>
      <w:r w:rsidR="002643D3" w:rsidRPr="00AB7589">
        <w:rPr>
          <w:rFonts w:ascii="Times New Roman" w:hAnsi="Times New Roman"/>
          <w:sz w:val="24"/>
        </w:rPr>
        <w:t>Limbah</w:t>
      </w:r>
      <w:proofErr w:type="spellEnd"/>
      <w:r w:rsidR="002643D3" w:rsidRPr="00AB7589">
        <w:rPr>
          <w:rFonts w:ascii="Times New Roman" w:hAnsi="Times New Roman"/>
          <w:sz w:val="24"/>
        </w:rPr>
        <w:t xml:space="preserve"> </w:t>
      </w:r>
      <w:proofErr w:type="spellStart"/>
      <w:r w:rsidR="002643D3" w:rsidRPr="00AB7589">
        <w:rPr>
          <w:rFonts w:ascii="Times New Roman" w:hAnsi="Times New Roman"/>
          <w:sz w:val="24"/>
        </w:rPr>
        <w:t>Cair</w:t>
      </w:r>
      <w:proofErr w:type="spellEnd"/>
      <w:r w:rsidR="002643D3" w:rsidRPr="00AB7589">
        <w:rPr>
          <w:rFonts w:ascii="Times New Roman" w:hAnsi="Times New Roman"/>
          <w:sz w:val="24"/>
        </w:rPr>
        <w:t xml:space="preserve"> </w:t>
      </w:r>
      <w:proofErr w:type="spellStart"/>
      <w:r w:rsidR="002643D3" w:rsidRPr="00AB7589">
        <w:rPr>
          <w:rFonts w:ascii="Times New Roman" w:hAnsi="Times New Roman"/>
          <w:sz w:val="24"/>
        </w:rPr>
        <w:t>Pabrik</w:t>
      </w:r>
      <w:proofErr w:type="spellEnd"/>
      <w:r w:rsidR="002643D3" w:rsidRPr="00AB7589">
        <w:rPr>
          <w:rFonts w:ascii="Times New Roman" w:hAnsi="Times New Roman"/>
          <w:sz w:val="24"/>
        </w:rPr>
        <w:t xml:space="preserve"> </w:t>
      </w:r>
      <w:proofErr w:type="spellStart"/>
      <w:r w:rsidR="002643D3" w:rsidRPr="00AB7589">
        <w:rPr>
          <w:rFonts w:ascii="Times New Roman" w:hAnsi="Times New Roman"/>
          <w:sz w:val="24"/>
        </w:rPr>
        <w:t>Kelapa</w:t>
      </w:r>
      <w:proofErr w:type="spellEnd"/>
      <w:r w:rsidR="002643D3" w:rsidRPr="00AB7589">
        <w:rPr>
          <w:rFonts w:ascii="Times New Roman" w:hAnsi="Times New Roman"/>
          <w:sz w:val="24"/>
        </w:rPr>
        <w:t xml:space="preserve"> </w:t>
      </w:r>
      <w:proofErr w:type="spellStart"/>
      <w:r w:rsidR="002643D3">
        <w:rPr>
          <w:rFonts w:ascii="Times New Roman" w:hAnsi="Times New Roman"/>
          <w:sz w:val="24"/>
        </w:rPr>
        <w:t>sawit</w:t>
      </w:r>
      <w:proofErr w:type="spellEnd"/>
      <w:r w:rsidR="002643D3">
        <w:rPr>
          <w:rFonts w:ascii="Times New Roman" w:hAnsi="Times New Roman"/>
          <w:sz w:val="24"/>
        </w:rPr>
        <w:t xml:space="preserve"> PT</w:t>
      </w:r>
      <w:r w:rsidR="002643D3">
        <w:rPr>
          <w:rFonts w:ascii="Times New Roman" w:hAnsi="Times New Roman"/>
          <w:sz w:val="24"/>
          <w:lang w:val="id-ID"/>
        </w:rPr>
        <w:t xml:space="preserve">PN </w:t>
      </w:r>
      <w:r w:rsidR="002643D3" w:rsidRPr="00AB7589">
        <w:rPr>
          <w:rFonts w:ascii="Times New Roman" w:hAnsi="Times New Roman"/>
          <w:sz w:val="24"/>
        </w:rPr>
        <w:t>Y.</w:t>
      </w:r>
      <w:r w:rsidR="002643D3" w:rsidRPr="00AB7589">
        <w:rPr>
          <w:rFonts w:ascii="Times New Roman" w:hAnsi="Times New Roman"/>
          <w:sz w:val="24"/>
          <w:lang w:val="id-ID"/>
        </w:rPr>
        <w:t xml:space="preserve"> </w:t>
      </w:r>
    </w:p>
    <w:p w:rsidR="00AB7589" w:rsidRDefault="00AB7589" w:rsidP="00AB7589">
      <w:pPr>
        <w:pStyle w:val="ListParagraph"/>
        <w:spacing w:after="0" w:line="360" w:lineRule="auto"/>
        <w:ind w:left="0"/>
        <w:jc w:val="both"/>
        <w:rPr>
          <w:rFonts w:ascii="Times New Roman" w:hAnsi="Times New Roman" w:cs="Times New Roman"/>
          <w:sz w:val="24"/>
          <w:szCs w:val="24"/>
        </w:rPr>
      </w:pPr>
    </w:p>
    <w:p w:rsidR="00404441" w:rsidRPr="00AB7589" w:rsidRDefault="00C17E20" w:rsidP="00AB7589">
      <w:pPr>
        <w:pStyle w:val="ListParagraph"/>
        <w:numPr>
          <w:ilvl w:val="0"/>
          <w:numId w:val="12"/>
        </w:numPr>
        <w:spacing w:after="0" w:line="360" w:lineRule="auto"/>
        <w:jc w:val="both"/>
        <w:rPr>
          <w:rFonts w:ascii="Times New Roman" w:hAnsi="Times New Roman" w:cs="Times New Roman"/>
          <w:b/>
          <w:sz w:val="24"/>
          <w:szCs w:val="24"/>
        </w:rPr>
      </w:pPr>
      <w:r w:rsidRPr="00AB7589">
        <w:rPr>
          <w:rFonts w:ascii="Times New Roman" w:hAnsi="Times New Roman"/>
          <w:b/>
          <w:sz w:val="24"/>
          <w:szCs w:val="24"/>
        </w:rPr>
        <w:t xml:space="preserve">Pembahasan </w:t>
      </w:r>
    </w:p>
    <w:p w:rsidR="00404441" w:rsidRDefault="00C17E20" w:rsidP="00AB7589">
      <w:pPr>
        <w:pStyle w:val="MDPI31text"/>
        <w:spacing w:line="360" w:lineRule="auto"/>
        <w:rPr>
          <w:rFonts w:ascii="Times New Roman" w:hAnsi="Times New Roman"/>
          <w:sz w:val="24"/>
          <w:szCs w:val="24"/>
          <w:lang w:val="id-ID"/>
        </w:rPr>
      </w:pPr>
      <w:proofErr w:type="spellStart"/>
      <w:r>
        <w:rPr>
          <w:rFonts w:ascii="Times New Roman" w:hAnsi="Times New Roman"/>
          <w:sz w:val="24"/>
          <w:szCs w:val="24"/>
        </w:rPr>
        <w:t>A</w:t>
      </w:r>
      <w:r w:rsidR="00E61E8C">
        <w:rPr>
          <w:rFonts w:ascii="Times New Roman" w:hAnsi="Times New Roman"/>
          <w:sz w:val="24"/>
          <w:szCs w:val="24"/>
        </w:rPr>
        <w:t>dapun</w:t>
      </w:r>
      <w:proofErr w:type="spellEnd"/>
      <w:r w:rsidR="00E61E8C">
        <w:rPr>
          <w:rFonts w:ascii="Times New Roman" w:hAnsi="Times New Roman"/>
          <w:sz w:val="24"/>
          <w:szCs w:val="24"/>
          <w:lang w:val="id-ID"/>
        </w:rPr>
        <w:t xml:space="preserve"> </w:t>
      </w:r>
      <w:proofErr w:type="spellStart"/>
      <w:r w:rsidRPr="00C17E20">
        <w:rPr>
          <w:rFonts w:ascii="Times New Roman" w:hAnsi="Times New Roman"/>
          <w:sz w:val="24"/>
          <w:szCs w:val="24"/>
        </w:rPr>
        <w:t>hasil</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pengolahan</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limbah</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cair</w:t>
      </w:r>
      <w:proofErr w:type="spellEnd"/>
      <w:r w:rsidRPr="00C17E20">
        <w:rPr>
          <w:rFonts w:ascii="Times New Roman" w:hAnsi="Times New Roman"/>
          <w:sz w:val="24"/>
          <w:szCs w:val="24"/>
        </w:rPr>
        <w:t xml:space="preserve"> di PKS Y </w:t>
      </w:r>
      <w:proofErr w:type="spellStart"/>
      <w:r w:rsidRPr="00C17E20">
        <w:rPr>
          <w:rFonts w:ascii="Times New Roman" w:hAnsi="Times New Roman"/>
          <w:sz w:val="24"/>
          <w:szCs w:val="24"/>
        </w:rPr>
        <w:t>berupa</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jenis-jenis</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kolam</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penampungan</w:t>
      </w:r>
      <w:proofErr w:type="spellEnd"/>
      <w:r w:rsidRPr="00C17E20">
        <w:rPr>
          <w:rFonts w:ascii="Times New Roman" w:hAnsi="Times New Roman"/>
          <w:sz w:val="24"/>
          <w:szCs w:val="24"/>
        </w:rPr>
        <w:t xml:space="preserve"> air </w:t>
      </w:r>
      <w:proofErr w:type="spellStart"/>
      <w:r w:rsidRPr="00C17E20">
        <w:rPr>
          <w:rFonts w:ascii="Times New Roman" w:hAnsi="Times New Roman"/>
          <w:sz w:val="24"/>
          <w:szCs w:val="24"/>
        </w:rPr>
        <w:t>limbah</w:t>
      </w:r>
      <w:proofErr w:type="spellEnd"/>
      <w:r w:rsidRPr="00C17E20">
        <w:rPr>
          <w:rFonts w:ascii="Times New Roman" w:hAnsi="Times New Roman"/>
          <w:sz w:val="24"/>
          <w:szCs w:val="24"/>
        </w:rPr>
        <w:t xml:space="preserve"> yang </w:t>
      </w:r>
      <w:proofErr w:type="spellStart"/>
      <w:r w:rsidRPr="00C17E20">
        <w:rPr>
          <w:rFonts w:ascii="Times New Roman" w:hAnsi="Times New Roman"/>
          <w:sz w:val="24"/>
          <w:szCs w:val="24"/>
        </w:rPr>
        <w:t>diterapkan</w:t>
      </w:r>
      <w:proofErr w:type="spellEnd"/>
      <w:r w:rsidRPr="00C17E20">
        <w:rPr>
          <w:rFonts w:ascii="Times New Roman" w:hAnsi="Times New Roman"/>
          <w:sz w:val="24"/>
          <w:szCs w:val="24"/>
        </w:rPr>
        <w:t xml:space="preserve"> di PKS Y</w:t>
      </w:r>
      <w:proofErr w:type="gramStart"/>
      <w:r w:rsidRPr="00C17E20">
        <w:rPr>
          <w:rFonts w:ascii="Times New Roman" w:hAnsi="Times New Roman"/>
          <w:sz w:val="24"/>
          <w:szCs w:val="24"/>
        </w:rPr>
        <w:t xml:space="preserve">,  </w:t>
      </w:r>
      <w:proofErr w:type="spellStart"/>
      <w:r w:rsidRPr="00C17E20">
        <w:rPr>
          <w:rFonts w:ascii="Times New Roman" w:hAnsi="Times New Roman"/>
          <w:sz w:val="24"/>
          <w:szCs w:val="24"/>
        </w:rPr>
        <w:t>karakteristrik</w:t>
      </w:r>
      <w:proofErr w:type="spellEnd"/>
      <w:proofErr w:type="gramEnd"/>
      <w:r w:rsidRPr="00C17E20">
        <w:rPr>
          <w:rFonts w:ascii="Times New Roman" w:hAnsi="Times New Roman"/>
          <w:sz w:val="24"/>
          <w:szCs w:val="24"/>
        </w:rPr>
        <w:t xml:space="preserve"> </w:t>
      </w:r>
      <w:proofErr w:type="spellStart"/>
      <w:r w:rsidRPr="00C17E20">
        <w:rPr>
          <w:rFonts w:ascii="Times New Roman" w:hAnsi="Times New Roman"/>
          <w:sz w:val="24"/>
          <w:szCs w:val="24"/>
        </w:rPr>
        <w:t>kimia</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pada</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limbah</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cair</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sebelum</w:t>
      </w:r>
      <w:proofErr w:type="spellEnd"/>
      <w:r w:rsidRPr="00C17E20">
        <w:rPr>
          <w:rFonts w:ascii="Times New Roman" w:hAnsi="Times New Roman"/>
          <w:sz w:val="24"/>
          <w:szCs w:val="24"/>
        </w:rPr>
        <w:t xml:space="preserve"> di </w:t>
      </w:r>
      <w:proofErr w:type="spellStart"/>
      <w:r w:rsidRPr="00C17E20">
        <w:rPr>
          <w:rFonts w:ascii="Times New Roman" w:hAnsi="Times New Roman"/>
          <w:sz w:val="24"/>
          <w:szCs w:val="24"/>
        </w:rPr>
        <w:lastRenderedPageBreak/>
        <w:t>alirkan</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ke</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lahan</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kebun</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melalui</w:t>
      </w:r>
      <w:proofErr w:type="spellEnd"/>
      <w:r w:rsidRPr="00C17E20">
        <w:rPr>
          <w:rFonts w:ascii="Times New Roman" w:hAnsi="Times New Roman"/>
          <w:sz w:val="24"/>
          <w:szCs w:val="24"/>
        </w:rPr>
        <w:t xml:space="preserve"> LA (</w:t>
      </w:r>
      <w:r w:rsidRPr="00D543FC">
        <w:rPr>
          <w:rFonts w:ascii="Times New Roman" w:hAnsi="Times New Roman"/>
          <w:i/>
          <w:sz w:val="24"/>
          <w:szCs w:val="24"/>
        </w:rPr>
        <w:t>Land Application</w:t>
      </w:r>
      <w:r w:rsidRPr="00C17E20">
        <w:rPr>
          <w:rFonts w:ascii="Times New Roman" w:hAnsi="Times New Roman"/>
          <w:sz w:val="24"/>
          <w:szCs w:val="24"/>
        </w:rPr>
        <w:t xml:space="preserve">) </w:t>
      </w:r>
      <w:proofErr w:type="spellStart"/>
      <w:r w:rsidRPr="00C17E20">
        <w:rPr>
          <w:rFonts w:ascii="Times New Roman" w:hAnsi="Times New Roman"/>
          <w:sz w:val="24"/>
          <w:szCs w:val="24"/>
        </w:rPr>
        <w:t>dimana</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meliputi</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beberapa</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kolam</w:t>
      </w:r>
      <w:proofErr w:type="spellEnd"/>
      <w:r w:rsidRPr="00C17E20">
        <w:rPr>
          <w:rFonts w:ascii="Times New Roman" w:hAnsi="Times New Roman"/>
          <w:sz w:val="24"/>
          <w:szCs w:val="24"/>
        </w:rPr>
        <w:t xml:space="preserve"> </w:t>
      </w:r>
      <w:proofErr w:type="spellStart"/>
      <w:r w:rsidRPr="00C17E20">
        <w:rPr>
          <w:rFonts w:ascii="Times New Roman" w:hAnsi="Times New Roman"/>
          <w:sz w:val="24"/>
          <w:szCs w:val="24"/>
        </w:rPr>
        <w:t>terdiri</w:t>
      </w:r>
      <w:proofErr w:type="spellEnd"/>
      <w:r w:rsidRPr="00C17E20">
        <w:rPr>
          <w:rFonts w:ascii="Times New Roman" w:hAnsi="Times New Roman"/>
          <w:sz w:val="24"/>
          <w:szCs w:val="24"/>
        </w:rPr>
        <w:t xml:space="preserve"> :  </w:t>
      </w:r>
    </w:p>
    <w:p w:rsidR="00C17E20" w:rsidRDefault="00C17E20" w:rsidP="00C17E20">
      <w:pPr>
        <w:pStyle w:val="ListParagraph"/>
        <w:numPr>
          <w:ilvl w:val="0"/>
          <w:numId w:val="8"/>
        </w:numPr>
        <w:spacing w:line="360" w:lineRule="auto"/>
        <w:rPr>
          <w:rFonts w:ascii="Times New Roman" w:eastAsia="Times New Roman" w:hAnsi="Times New Roman" w:cs="Times New Roman"/>
          <w:snapToGrid w:val="0"/>
          <w:color w:val="000000"/>
          <w:sz w:val="24"/>
          <w:szCs w:val="24"/>
          <w:lang w:eastAsia="de-DE" w:bidi="en-US"/>
        </w:rPr>
      </w:pPr>
      <w:r w:rsidRPr="00C17E20">
        <w:rPr>
          <w:rFonts w:ascii="Times New Roman" w:eastAsia="Times New Roman" w:hAnsi="Times New Roman" w:cs="Times New Roman"/>
          <w:snapToGrid w:val="0"/>
          <w:color w:val="000000"/>
          <w:sz w:val="24"/>
          <w:szCs w:val="24"/>
          <w:lang w:eastAsia="de-DE" w:bidi="en-US"/>
        </w:rPr>
        <w:t xml:space="preserve">Fat Pit </w:t>
      </w:r>
    </w:p>
    <w:p w:rsidR="00E61E8C" w:rsidRPr="00E61E8C" w:rsidRDefault="00C17E20" w:rsidP="00E61E8C">
      <w:pPr>
        <w:pStyle w:val="ListParagraph"/>
        <w:spacing w:line="360" w:lineRule="auto"/>
        <w:ind w:left="0" w:firstLine="426"/>
        <w:jc w:val="both"/>
        <w:rPr>
          <w:rFonts w:ascii="Times New Roman" w:eastAsia="Times New Roman" w:hAnsi="Times New Roman" w:cs="Times New Roman"/>
          <w:snapToGrid w:val="0"/>
          <w:color w:val="000000"/>
          <w:sz w:val="24"/>
          <w:szCs w:val="24"/>
          <w:lang w:eastAsia="de-DE" w:bidi="en-US"/>
        </w:rPr>
      </w:pPr>
      <w:r w:rsidRPr="00C17E20">
        <w:rPr>
          <w:rFonts w:ascii="Times New Roman" w:eastAsia="Times New Roman" w:hAnsi="Times New Roman" w:cs="Times New Roman"/>
          <w:snapToGrid w:val="0"/>
          <w:color w:val="000000"/>
          <w:sz w:val="24"/>
          <w:szCs w:val="24"/>
          <w:lang w:eastAsia="de-DE" w:bidi="en-US"/>
        </w:rPr>
        <w:t>Fat pit merupakan kolam  pertama dari penampung limbah cair yang dialirkan dari pabrik kelapa sawit (PKS). Proses limbah yang datang dari produksi bercampur dengan minyak. Bila dilihat langsung dari lapangan suhu limbah sangat tinggi yai</w:t>
      </w:r>
      <w:r>
        <w:rPr>
          <w:rFonts w:ascii="Times New Roman" w:eastAsia="Times New Roman" w:hAnsi="Times New Roman" w:cs="Times New Roman"/>
          <w:snapToGrid w:val="0"/>
          <w:color w:val="000000"/>
          <w:sz w:val="24"/>
          <w:szCs w:val="24"/>
          <w:lang w:eastAsia="de-DE" w:bidi="en-US"/>
        </w:rPr>
        <w:t>tu temperaturnya mencapai 85-95</w:t>
      </w:r>
      <w:r>
        <w:rPr>
          <w:rFonts w:ascii="Times New Roman" w:eastAsia="Times New Roman" w:hAnsi="Times New Roman" w:cs="Times New Roman"/>
          <w:snapToGrid w:val="0"/>
          <w:color w:val="000000"/>
          <w:sz w:val="24"/>
          <w:szCs w:val="24"/>
          <w:vertAlign w:val="superscript"/>
          <w:lang w:eastAsia="de-DE" w:bidi="en-US"/>
        </w:rPr>
        <w:t>0</w:t>
      </w:r>
      <w:r w:rsidRPr="00C17E20">
        <w:rPr>
          <w:rFonts w:ascii="Times New Roman" w:eastAsia="Times New Roman" w:hAnsi="Times New Roman" w:cs="Times New Roman"/>
          <w:snapToGrid w:val="0"/>
          <w:color w:val="000000"/>
          <w:sz w:val="24"/>
          <w:szCs w:val="24"/>
          <w:lang w:eastAsia="de-DE" w:bidi="en-US"/>
        </w:rPr>
        <w:t>C dan beruap di atas permukaan limbah. Pada temperatur tersebut minyak yang masih terkandung dalam air limbah akan mudah lepas, dimana kandungan minyak sawit jelas kelihatan di atas permukaan air. Limbah berwarna hitam kecoklatan. Kolam ini berfungsi untuk memisahkan kandungan minyak dan air kemudian minyak tersebut akan dialirkan ke proses pengolahan minyak mentah kelapa sawit.</w:t>
      </w:r>
    </w:p>
    <w:p w:rsidR="00C17E20" w:rsidRDefault="00716789" w:rsidP="00716789">
      <w:pPr>
        <w:pStyle w:val="MDPI31text"/>
        <w:spacing w:line="360" w:lineRule="auto"/>
        <w:ind w:firstLine="0"/>
        <w:jc w:val="center"/>
        <w:rPr>
          <w:rFonts w:ascii="Times New Roman" w:hAnsi="Times New Roman"/>
          <w:sz w:val="24"/>
          <w:szCs w:val="24"/>
          <w:lang w:val="id-ID"/>
        </w:rPr>
      </w:pPr>
      <w:r>
        <w:rPr>
          <w:rFonts w:ascii="Times New Roman" w:hAnsi="Times New Roman"/>
          <w:bCs/>
          <w:noProof/>
          <w:sz w:val="24"/>
          <w:szCs w:val="24"/>
          <w:lang w:eastAsia="en-US" w:bidi="ar-SA"/>
        </w:rPr>
        <w:drawing>
          <wp:inline distT="0" distB="0" distL="0" distR="0" wp14:anchorId="0AD19A0A" wp14:editId="260F28DB">
            <wp:extent cx="4040372" cy="1679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26 at 15.20.31 (1).jpeg"/>
                    <pic:cNvPicPr/>
                  </pic:nvPicPr>
                  <pic:blipFill>
                    <a:blip r:embed="rId9">
                      <a:extLst>
                        <a:ext uri="{28A0092B-C50C-407E-A947-70E740481C1C}">
                          <a14:useLocalDpi xmlns:a14="http://schemas.microsoft.com/office/drawing/2010/main" val="0"/>
                        </a:ext>
                      </a:extLst>
                    </a:blip>
                    <a:stretch>
                      <a:fillRect/>
                    </a:stretch>
                  </pic:blipFill>
                  <pic:spPr>
                    <a:xfrm rot="10800000" flipV="1">
                      <a:off x="0" y="0"/>
                      <a:ext cx="4055219" cy="1686118"/>
                    </a:xfrm>
                    <a:prstGeom prst="rect">
                      <a:avLst/>
                    </a:prstGeom>
                  </pic:spPr>
                </pic:pic>
              </a:graphicData>
            </a:graphic>
          </wp:inline>
        </w:drawing>
      </w:r>
    </w:p>
    <w:p w:rsidR="00716789" w:rsidRDefault="00716789" w:rsidP="00716789">
      <w:pPr>
        <w:spacing w:line="360" w:lineRule="auto"/>
        <w:jc w:val="center"/>
        <w:rPr>
          <w:rFonts w:ascii="Times New Roman" w:hAnsi="Times New Roman" w:cs="Times New Roman"/>
          <w:b/>
          <w:bCs/>
          <w:i/>
          <w:sz w:val="24"/>
          <w:szCs w:val="24"/>
        </w:rPr>
      </w:pPr>
      <w:r w:rsidRPr="00897E55">
        <w:rPr>
          <w:rFonts w:ascii="Times New Roman" w:hAnsi="Times New Roman" w:cs="Times New Roman"/>
          <w:b/>
          <w:bCs/>
          <w:sz w:val="24"/>
          <w:szCs w:val="24"/>
        </w:rPr>
        <w:t xml:space="preserve">Gambar 4.1. </w:t>
      </w:r>
      <w:r w:rsidRPr="00F422ED">
        <w:rPr>
          <w:rFonts w:ascii="Times New Roman" w:hAnsi="Times New Roman" w:cs="Times New Roman"/>
          <w:b/>
          <w:bCs/>
          <w:sz w:val="24"/>
          <w:szCs w:val="24"/>
        </w:rPr>
        <w:t>Data Kolam Limbah Pertama Fat pit, 2020.</w:t>
      </w:r>
    </w:p>
    <w:p w:rsidR="00716789" w:rsidRPr="00716789" w:rsidRDefault="00716789" w:rsidP="00716789">
      <w:pPr>
        <w:pStyle w:val="ListParagraph"/>
        <w:numPr>
          <w:ilvl w:val="1"/>
          <w:numId w:val="10"/>
        </w:numPr>
        <w:spacing w:line="360" w:lineRule="auto"/>
        <w:ind w:left="426" w:hanging="426"/>
        <w:jc w:val="both"/>
        <w:rPr>
          <w:rFonts w:ascii="Times New Roman" w:hAnsi="Times New Roman" w:cs="Times New Roman"/>
          <w:bCs/>
          <w:sz w:val="24"/>
          <w:szCs w:val="24"/>
        </w:rPr>
      </w:pPr>
      <w:r w:rsidRPr="00716789">
        <w:rPr>
          <w:rFonts w:ascii="Times New Roman" w:hAnsi="Times New Roman" w:cs="Times New Roman"/>
          <w:bCs/>
          <w:sz w:val="24"/>
          <w:szCs w:val="24"/>
        </w:rPr>
        <w:t>Deoiling pond</w:t>
      </w:r>
    </w:p>
    <w:p w:rsidR="00716789" w:rsidRDefault="00716789" w:rsidP="00AB7589">
      <w:pPr>
        <w:pStyle w:val="ListParagraph"/>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Limbah cair yang sudah dikutip minyaknya di bak Fat fit, dialirkan ke </w:t>
      </w:r>
      <w:r w:rsidRPr="00B20987">
        <w:rPr>
          <w:rFonts w:ascii="Times New Roman" w:hAnsi="Times New Roman" w:cs="Times New Roman"/>
          <w:bCs/>
          <w:i/>
          <w:sz w:val="24"/>
          <w:szCs w:val="24"/>
        </w:rPr>
        <w:t>Deoiling pond</w:t>
      </w:r>
      <w:r>
        <w:rPr>
          <w:rFonts w:ascii="Times New Roman" w:hAnsi="Times New Roman" w:cs="Times New Roman"/>
          <w:bCs/>
          <w:sz w:val="24"/>
          <w:szCs w:val="24"/>
        </w:rPr>
        <w:t xml:space="preserve"> untuk mengutip kembali sisa minyak yang masih belum terkutip di bak Fat fit hingga maksimal kadar minyak menjadi 0,5%. Periksa kandungan minyak yang mungkin masih dapat dikutip di </w:t>
      </w:r>
      <w:r w:rsidRPr="00B20987">
        <w:rPr>
          <w:rFonts w:ascii="Times New Roman" w:hAnsi="Times New Roman" w:cs="Times New Roman"/>
          <w:bCs/>
          <w:i/>
          <w:sz w:val="24"/>
          <w:szCs w:val="24"/>
        </w:rPr>
        <w:t>Deoiling pond</w:t>
      </w:r>
      <w:r>
        <w:rPr>
          <w:rFonts w:ascii="Times New Roman" w:hAnsi="Times New Roman" w:cs="Times New Roman"/>
          <w:bCs/>
          <w:sz w:val="24"/>
          <w:szCs w:val="24"/>
        </w:rPr>
        <w:t xml:space="preserve">. Bila masih ada minyak, makaminyak terlebih dahulu dikutip sebelum limbah dialirkan/dipompa ke </w:t>
      </w:r>
      <w:r w:rsidRPr="00175CD9">
        <w:rPr>
          <w:rFonts w:ascii="Times New Roman" w:hAnsi="Times New Roman" w:cs="Times New Roman"/>
          <w:bCs/>
          <w:i/>
          <w:sz w:val="24"/>
          <w:szCs w:val="24"/>
        </w:rPr>
        <w:t>Acidification pond</w:t>
      </w:r>
      <w:r>
        <w:rPr>
          <w:rFonts w:ascii="Times New Roman" w:hAnsi="Times New Roman" w:cs="Times New Roman"/>
          <w:bCs/>
          <w:sz w:val="24"/>
          <w:szCs w:val="24"/>
        </w:rPr>
        <w:t xml:space="preserve"> (kolam pengasaman) pengutipan minyak di </w:t>
      </w:r>
      <w:r w:rsidRPr="00B20987">
        <w:rPr>
          <w:rFonts w:ascii="Times New Roman" w:hAnsi="Times New Roman" w:cs="Times New Roman"/>
          <w:bCs/>
          <w:i/>
          <w:sz w:val="24"/>
          <w:szCs w:val="24"/>
        </w:rPr>
        <w:t>Deoiling pond</w:t>
      </w:r>
      <w:r>
        <w:rPr>
          <w:rFonts w:ascii="Times New Roman" w:hAnsi="Times New Roman" w:cs="Times New Roman"/>
          <w:bCs/>
          <w:sz w:val="24"/>
          <w:szCs w:val="24"/>
        </w:rPr>
        <w:t xml:space="preserve"> dapat dilakukan dengan alat rodos (drum berputar) atau secara manual. Kedalaman </w:t>
      </w:r>
      <w:r w:rsidRPr="00B20987">
        <w:rPr>
          <w:rFonts w:ascii="Times New Roman" w:hAnsi="Times New Roman" w:cs="Times New Roman"/>
          <w:bCs/>
          <w:i/>
          <w:sz w:val="24"/>
          <w:szCs w:val="24"/>
        </w:rPr>
        <w:t>Deoiling pond</w:t>
      </w:r>
      <w:r>
        <w:rPr>
          <w:rFonts w:ascii="Times New Roman" w:hAnsi="Times New Roman" w:cs="Times New Roman"/>
          <w:bCs/>
          <w:sz w:val="24"/>
          <w:szCs w:val="24"/>
        </w:rPr>
        <w:t xml:space="preserve"> 3 M dengan retention time 4 hari pada pabrik berkapasitas 600 ton TBS/hari, maka volume kolam 1.440 m</w:t>
      </w:r>
      <w:r>
        <w:rPr>
          <w:rFonts w:ascii="Times New Roman" w:hAnsi="Times New Roman" w:cs="Times New Roman"/>
          <w:bCs/>
          <w:sz w:val="24"/>
          <w:szCs w:val="24"/>
          <w:vertAlign w:val="superscript"/>
        </w:rPr>
        <w:t>3</w:t>
      </w:r>
      <w:r>
        <w:rPr>
          <w:rFonts w:ascii="Times New Roman" w:hAnsi="Times New Roman" w:cs="Times New Roman"/>
          <w:bCs/>
          <w:sz w:val="24"/>
          <w:szCs w:val="24"/>
        </w:rPr>
        <w:t>.</w:t>
      </w:r>
    </w:p>
    <w:p w:rsidR="00716789" w:rsidRPr="00716789" w:rsidRDefault="00716789" w:rsidP="00716789">
      <w:pPr>
        <w:pStyle w:val="ListParagraph"/>
        <w:numPr>
          <w:ilvl w:val="1"/>
          <w:numId w:val="10"/>
        </w:numPr>
        <w:spacing w:line="360" w:lineRule="auto"/>
        <w:jc w:val="both"/>
        <w:rPr>
          <w:rFonts w:ascii="Times New Roman" w:hAnsi="Times New Roman" w:cs="Times New Roman"/>
          <w:bCs/>
          <w:sz w:val="24"/>
          <w:szCs w:val="24"/>
        </w:rPr>
      </w:pPr>
      <w:r w:rsidRPr="00716789">
        <w:rPr>
          <w:rFonts w:ascii="Times New Roman" w:hAnsi="Times New Roman" w:cs="Times New Roman"/>
          <w:bCs/>
          <w:sz w:val="24"/>
          <w:szCs w:val="24"/>
        </w:rPr>
        <w:t xml:space="preserve">Acidification pond </w:t>
      </w:r>
    </w:p>
    <w:p w:rsidR="00716789" w:rsidRPr="00E61E8C" w:rsidRDefault="00716789" w:rsidP="00E61E8C">
      <w:pPr>
        <w:pStyle w:val="ListParagraph"/>
        <w:spacing w:line="360" w:lineRule="auto"/>
        <w:ind w:left="0" w:firstLine="567"/>
        <w:jc w:val="both"/>
        <w:rPr>
          <w:rFonts w:ascii="Times New Roman" w:hAnsi="Times New Roman" w:cs="Times New Roman"/>
          <w:bCs/>
          <w:i/>
          <w:sz w:val="24"/>
          <w:szCs w:val="24"/>
        </w:rPr>
      </w:pPr>
      <w:r>
        <w:rPr>
          <w:rFonts w:ascii="Times New Roman" w:hAnsi="Times New Roman" w:cs="Times New Roman"/>
          <w:bCs/>
          <w:sz w:val="24"/>
          <w:szCs w:val="24"/>
        </w:rPr>
        <w:t xml:space="preserve">Limbah dari </w:t>
      </w:r>
      <w:r w:rsidRPr="004113FA">
        <w:rPr>
          <w:rFonts w:ascii="Times New Roman" w:hAnsi="Times New Roman" w:cs="Times New Roman"/>
          <w:bCs/>
          <w:i/>
          <w:sz w:val="24"/>
          <w:szCs w:val="24"/>
        </w:rPr>
        <w:t>Deoiling pond</w:t>
      </w:r>
      <w:r>
        <w:rPr>
          <w:rFonts w:ascii="Times New Roman" w:hAnsi="Times New Roman" w:cs="Times New Roman"/>
          <w:bCs/>
          <w:sz w:val="24"/>
          <w:szCs w:val="24"/>
        </w:rPr>
        <w:t xml:space="preserve"> akan di alirkan ke</w:t>
      </w:r>
      <w:r w:rsidRPr="00877899">
        <w:rPr>
          <w:rFonts w:ascii="Times New Roman" w:hAnsi="Times New Roman" w:cs="Times New Roman"/>
          <w:bCs/>
          <w:sz w:val="24"/>
          <w:szCs w:val="24"/>
        </w:rPr>
        <w:t xml:space="preserve"> </w:t>
      </w:r>
      <w:r w:rsidRPr="004113FA">
        <w:rPr>
          <w:rFonts w:ascii="Times New Roman" w:hAnsi="Times New Roman" w:cs="Times New Roman"/>
          <w:bCs/>
          <w:i/>
          <w:sz w:val="24"/>
          <w:szCs w:val="24"/>
        </w:rPr>
        <w:t>Acidification pond</w:t>
      </w:r>
      <w:r>
        <w:rPr>
          <w:rFonts w:ascii="Times New Roman" w:hAnsi="Times New Roman" w:cs="Times New Roman"/>
          <w:bCs/>
          <w:sz w:val="24"/>
          <w:szCs w:val="24"/>
        </w:rPr>
        <w:t xml:space="preserve">. </w:t>
      </w:r>
      <w:r w:rsidRPr="00AE6A05">
        <w:rPr>
          <w:rFonts w:ascii="Times New Roman" w:hAnsi="Times New Roman" w:cs="Times New Roman"/>
          <w:bCs/>
          <w:sz w:val="24"/>
          <w:szCs w:val="24"/>
        </w:rPr>
        <w:t xml:space="preserve">Pada proses ini digunakan mikroba untuk menetralisir keasaman cairan limbah. Kolam pengasaman, fungsi untuk mengasamkan limbah. </w:t>
      </w:r>
      <w:r>
        <w:rPr>
          <w:rFonts w:ascii="Times New Roman" w:hAnsi="Times New Roman" w:cs="Times New Roman"/>
          <w:bCs/>
          <w:sz w:val="24"/>
          <w:szCs w:val="24"/>
        </w:rPr>
        <w:t xml:space="preserve">Kolam ini memiliki volume 3.543 M. Pada </w:t>
      </w:r>
      <w:r>
        <w:rPr>
          <w:rFonts w:ascii="Times New Roman" w:hAnsi="Times New Roman" w:cs="Times New Roman"/>
          <w:bCs/>
          <w:i/>
          <w:sz w:val="24"/>
          <w:szCs w:val="24"/>
        </w:rPr>
        <w:t>A</w:t>
      </w:r>
      <w:r w:rsidRPr="004113FA">
        <w:rPr>
          <w:rFonts w:ascii="Times New Roman" w:hAnsi="Times New Roman" w:cs="Times New Roman"/>
          <w:bCs/>
          <w:i/>
          <w:sz w:val="24"/>
          <w:szCs w:val="24"/>
        </w:rPr>
        <w:t>cidification pond</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sudah tidak ada lagi minyak karena sudah dikutip dari </w:t>
      </w:r>
      <w:r w:rsidRPr="004113FA">
        <w:rPr>
          <w:rFonts w:ascii="Times New Roman" w:hAnsi="Times New Roman" w:cs="Times New Roman"/>
          <w:bCs/>
          <w:i/>
          <w:sz w:val="24"/>
          <w:szCs w:val="24"/>
        </w:rPr>
        <w:t xml:space="preserve">Fat fit </w:t>
      </w:r>
      <w:r>
        <w:rPr>
          <w:rFonts w:ascii="Times New Roman" w:hAnsi="Times New Roman" w:cs="Times New Roman"/>
          <w:bCs/>
          <w:sz w:val="24"/>
          <w:szCs w:val="24"/>
        </w:rPr>
        <w:t xml:space="preserve">dan </w:t>
      </w:r>
      <w:r w:rsidRPr="004113FA">
        <w:rPr>
          <w:rFonts w:ascii="Times New Roman" w:hAnsi="Times New Roman" w:cs="Times New Roman"/>
          <w:bCs/>
          <w:i/>
          <w:sz w:val="24"/>
          <w:szCs w:val="24"/>
        </w:rPr>
        <w:t>Deoiling pond</w:t>
      </w:r>
      <w:r>
        <w:rPr>
          <w:rFonts w:ascii="Times New Roman" w:hAnsi="Times New Roman" w:cs="Times New Roman"/>
          <w:bCs/>
          <w:i/>
          <w:sz w:val="24"/>
          <w:szCs w:val="24"/>
        </w:rPr>
        <w:t>.</w:t>
      </w:r>
      <w:r>
        <w:rPr>
          <w:rFonts w:ascii="Times New Roman" w:hAnsi="Times New Roman" w:cs="Times New Roman"/>
          <w:bCs/>
          <w:sz w:val="24"/>
          <w:szCs w:val="24"/>
        </w:rPr>
        <w:t xml:space="preserve"> Limbah </w:t>
      </w:r>
      <w:r>
        <w:rPr>
          <w:rFonts w:ascii="Times New Roman" w:hAnsi="Times New Roman" w:cs="Times New Roman"/>
          <w:bCs/>
          <w:sz w:val="24"/>
          <w:szCs w:val="24"/>
        </w:rPr>
        <w:lastRenderedPageBreak/>
        <w:t xml:space="preserve">yang berada di </w:t>
      </w:r>
      <w:r w:rsidRPr="004113FA">
        <w:rPr>
          <w:rFonts w:ascii="Times New Roman" w:hAnsi="Times New Roman" w:cs="Times New Roman"/>
          <w:bCs/>
          <w:i/>
          <w:sz w:val="24"/>
          <w:szCs w:val="24"/>
        </w:rPr>
        <w:t>Acidification pond</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mengalami proses pengasaman selama ± 4 hari sebelum dialirkan ke kolam </w:t>
      </w:r>
      <w:r w:rsidRPr="004113FA">
        <w:rPr>
          <w:rFonts w:ascii="Times New Roman" w:hAnsi="Times New Roman" w:cs="Times New Roman"/>
          <w:bCs/>
          <w:i/>
          <w:sz w:val="24"/>
          <w:szCs w:val="24"/>
        </w:rPr>
        <w:t>Primary Anaerobic</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untuk proses </w:t>
      </w:r>
      <w:r w:rsidRPr="00175CD9">
        <w:rPr>
          <w:rFonts w:ascii="Times New Roman" w:hAnsi="Times New Roman" w:cs="Times New Roman"/>
          <w:bCs/>
          <w:i/>
          <w:sz w:val="24"/>
          <w:szCs w:val="24"/>
        </w:rPr>
        <w:t>anaerobic</w:t>
      </w:r>
      <w:r>
        <w:rPr>
          <w:rFonts w:ascii="Times New Roman" w:hAnsi="Times New Roman" w:cs="Times New Roman"/>
          <w:bCs/>
          <w:sz w:val="24"/>
          <w:szCs w:val="24"/>
        </w:rPr>
        <w:t>. Tujuan proses pengasaman ini adalah untuk menaikkan kandungan asam mudah menguap (</w:t>
      </w:r>
      <w:r w:rsidRPr="004113FA">
        <w:rPr>
          <w:rFonts w:ascii="Times New Roman" w:hAnsi="Times New Roman" w:cs="Times New Roman"/>
          <w:bCs/>
          <w:i/>
          <w:sz w:val="24"/>
          <w:szCs w:val="24"/>
        </w:rPr>
        <w:t>Volatile Fatty Acid</w:t>
      </w:r>
      <w:r>
        <w:rPr>
          <w:rFonts w:ascii="Times New Roman" w:hAnsi="Times New Roman" w:cs="Times New Roman"/>
          <w:bCs/>
          <w:sz w:val="24"/>
          <w:szCs w:val="24"/>
        </w:rPr>
        <w:t xml:space="preserve">) dari ± ppm menjadi 5000 ppm. Hal ini diperlukan untuk memudahkan proses selanjutnya di kolam </w:t>
      </w:r>
      <w:r w:rsidRPr="004113FA">
        <w:rPr>
          <w:rFonts w:ascii="Times New Roman" w:hAnsi="Times New Roman" w:cs="Times New Roman"/>
          <w:bCs/>
          <w:i/>
          <w:sz w:val="24"/>
          <w:szCs w:val="24"/>
        </w:rPr>
        <w:t>Primary Anaerobic</w:t>
      </w:r>
      <w:r>
        <w:rPr>
          <w:rFonts w:ascii="Times New Roman" w:hAnsi="Times New Roman" w:cs="Times New Roman"/>
          <w:bCs/>
          <w:i/>
          <w:sz w:val="24"/>
          <w:szCs w:val="24"/>
        </w:rPr>
        <w:t>.</w:t>
      </w:r>
    </w:p>
    <w:p w:rsidR="00AB7589" w:rsidRDefault="00402358" w:rsidP="00716789">
      <w:pPr>
        <w:pStyle w:val="ListParagraph"/>
        <w:spacing w:line="360" w:lineRule="auto"/>
        <w:ind w:left="0" w:firstLine="720"/>
        <w:jc w:val="both"/>
        <w:rPr>
          <w:rFonts w:ascii="Times New Roman" w:hAnsi="Times New Roman" w:cs="Times New Roman"/>
          <w:bCs/>
          <w:sz w:val="24"/>
          <w:szCs w:val="24"/>
        </w:rPr>
      </w:pPr>
      <w:r>
        <w:rPr>
          <w:b/>
          <w:noProof/>
          <w:lang w:val="en-US"/>
        </w:rPr>
        <w:drawing>
          <wp:anchor distT="0" distB="0" distL="114300" distR="114300" simplePos="0" relativeHeight="251660288" behindDoc="0" locked="0" layoutInCell="1" allowOverlap="1" wp14:anchorId="103F43DD" wp14:editId="661B3725">
            <wp:simplePos x="0" y="0"/>
            <wp:positionH relativeFrom="column">
              <wp:posOffset>2860040</wp:posOffset>
            </wp:positionH>
            <wp:positionV relativeFrom="paragraph">
              <wp:posOffset>43815</wp:posOffset>
            </wp:positionV>
            <wp:extent cx="2551430" cy="15519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26 at 15.29.13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1430" cy="15519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5A98C61" wp14:editId="547B10C5">
            <wp:simplePos x="0" y="0"/>
            <wp:positionH relativeFrom="column">
              <wp:posOffset>350874</wp:posOffset>
            </wp:positionH>
            <wp:positionV relativeFrom="paragraph">
              <wp:posOffset>55053</wp:posOffset>
            </wp:positionV>
            <wp:extent cx="2592603" cy="1541721"/>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26 at 15.29.1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70" cy="1541404"/>
                    </a:xfrm>
                    <a:prstGeom prst="rect">
                      <a:avLst/>
                    </a:prstGeom>
                  </pic:spPr>
                </pic:pic>
              </a:graphicData>
            </a:graphic>
            <wp14:sizeRelH relativeFrom="page">
              <wp14:pctWidth>0</wp14:pctWidth>
            </wp14:sizeRelH>
            <wp14:sizeRelV relativeFrom="page">
              <wp14:pctHeight>0</wp14:pctHeight>
            </wp14:sizeRelV>
          </wp:anchor>
        </w:drawing>
      </w:r>
    </w:p>
    <w:p w:rsidR="00AB7589" w:rsidRPr="004113FA" w:rsidRDefault="00AB7589" w:rsidP="00716789">
      <w:pPr>
        <w:pStyle w:val="ListParagraph"/>
        <w:spacing w:line="360" w:lineRule="auto"/>
        <w:ind w:left="0" w:firstLine="720"/>
        <w:jc w:val="both"/>
        <w:rPr>
          <w:rFonts w:ascii="Times New Roman" w:hAnsi="Times New Roman" w:cs="Times New Roman"/>
          <w:bCs/>
          <w:sz w:val="24"/>
          <w:szCs w:val="24"/>
        </w:rPr>
      </w:pPr>
    </w:p>
    <w:p w:rsidR="00716789" w:rsidRPr="00AE6A05" w:rsidRDefault="00716789" w:rsidP="00716789">
      <w:pPr>
        <w:pStyle w:val="ListParagraph"/>
        <w:spacing w:line="360" w:lineRule="auto"/>
        <w:ind w:left="0" w:firstLine="720"/>
        <w:jc w:val="center"/>
        <w:rPr>
          <w:rFonts w:ascii="Times New Roman" w:hAnsi="Times New Roman" w:cs="Times New Roman"/>
          <w:bCs/>
          <w:sz w:val="24"/>
          <w:szCs w:val="24"/>
        </w:rPr>
      </w:pPr>
    </w:p>
    <w:p w:rsidR="00716789" w:rsidRDefault="00716789" w:rsidP="00716789">
      <w:pPr>
        <w:spacing w:line="360" w:lineRule="auto"/>
        <w:jc w:val="both"/>
        <w:rPr>
          <w:rFonts w:ascii="Times New Roman" w:hAnsi="Times New Roman" w:cs="Times New Roman"/>
          <w:b/>
          <w:bCs/>
          <w:sz w:val="24"/>
          <w:szCs w:val="24"/>
        </w:rPr>
      </w:pPr>
    </w:p>
    <w:p w:rsidR="00E61E8C" w:rsidRDefault="00E61E8C" w:rsidP="00AB7589">
      <w:pPr>
        <w:spacing w:line="360" w:lineRule="auto"/>
        <w:rPr>
          <w:rFonts w:ascii="Times New Roman" w:hAnsi="Times New Roman" w:cs="Times New Roman"/>
          <w:b/>
          <w:bCs/>
          <w:sz w:val="24"/>
          <w:szCs w:val="24"/>
        </w:rPr>
      </w:pPr>
    </w:p>
    <w:p w:rsidR="00716789" w:rsidRPr="000859E0" w:rsidRDefault="00716789" w:rsidP="00402358">
      <w:pPr>
        <w:spacing w:after="0" w:line="360" w:lineRule="auto"/>
        <w:jc w:val="center"/>
        <w:rPr>
          <w:rFonts w:ascii="Times New Roman" w:hAnsi="Times New Roman" w:cs="Times New Roman"/>
          <w:b/>
          <w:bCs/>
          <w:i/>
          <w:sz w:val="24"/>
          <w:szCs w:val="24"/>
        </w:rPr>
      </w:pPr>
      <w:r w:rsidRPr="009D409D">
        <w:rPr>
          <w:rFonts w:ascii="Times New Roman" w:hAnsi="Times New Roman" w:cs="Times New Roman"/>
          <w:b/>
          <w:bCs/>
          <w:sz w:val="24"/>
          <w:szCs w:val="24"/>
        </w:rPr>
        <w:t xml:space="preserve">Gambar 4.2.  </w:t>
      </w:r>
      <w:r w:rsidRPr="00F422ED">
        <w:rPr>
          <w:rFonts w:ascii="Times New Roman" w:hAnsi="Times New Roman" w:cs="Times New Roman"/>
          <w:b/>
          <w:bCs/>
          <w:sz w:val="24"/>
          <w:szCs w:val="24"/>
        </w:rPr>
        <w:t>Data Kolam Acidification, 2020.</w:t>
      </w:r>
    </w:p>
    <w:p w:rsidR="00716789" w:rsidRPr="00E61E8C" w:rsidRDefault="00716789" w:rsidP="00E61E8C">
      <w:pPr>
        <w:pStyle w:val="ListParagraph"/>
        <w:numPr>
          <w:ilvl w:val="1"/>
          <w:numId w:val="10"/>
        </w:numPr>
        <w:spacing w:after="0" w:line="360" w:lineRule="auto"/>
        <w:jc w:val="both"/>
        <w:rPr>
          <w:rFonts w:ascii="Times New Roman" w:hAnsi="Times New Roman" w:cs="Times New Roman"/>
          <w:bCs/>
          <w:sz w:val="24"/>
          <w:szCs w:val="24"/>
        </w:rPr>
      </w:pPr>
      <w:r w:rsidRPr="00E61E8C">
        <w:rPr>
          <w:rFonts w:ascii="Times New Roman" w:hAnsi="Times New Roman" w:cs="Times New Roman"/>
          <w:bCs/>
          <w:sz w:val="24"/>
          <w:szCs w:val="24"/>
        </w:rPr>
        <w:t>Kolam Primary Anaerobic</w:t>
      </w:r>
    </w:p>
    <w:p w:rsidR="00716789" w:rsidRPr="00402358" w:rsidRDefault="00716789" w:rsidP="00402358">
      <w:pPr>
        <w:pStyle w:val="ListParagraph"/>
        <w:spacing w:line="360" w:lineRule="auto"/>
        <w:ind w:left="0" w:firstLine="720"/>
        <w:jc w:val="both"/>
        <w:rPr>
          <w:rFonts w:ascii="Times New Roman" w:hAnsi="Times New Roman" w:cs="Times New Roman"/>
          <w:bCs/>
          <w:sz w:val="24"/>
          <w:szCs w:val="24"/>
        </w:rPr>
      </w:pPr>
      <w:r w:rsidRPr="000859E0">
        <w:rPr>
          <w:rFonts w:ascii="Times New Roman" w:hAnsi="Times New Roman" w:cs="Times New Roman"/>
          <w:bCs/>
          <w:sz w:val="24"/>
          <w:szCs w:val="24"/>
        </w:rPr>
        <w:t xml:space="preserve">Kolam yang tidak memerlukan oksigen dalam prosesnya, adalah kolam yang berfungsi untuk menguraikan butiran-butiran minyak yang masih tersisa atau senyawa-senyawa organik yang kompleks menjadi senyawa yang lebih sederhana sengan bantuan mikroorganisme. Senyawa organik sederhana selanjutnya dirombak menjadi asam yang menguap. pH air akan naik sejalan dengan terurainya asam-asam organik oleh proses hidrolisa. Pada kolam ini terdapat gelembung-gelembung dan bau, hal ini menandakan terjadinya proses penguraian atau perombakan lemak (butiran minyak) menjadi asam yang mudah menguap oleh mikroorganisme. Ketebalan lapisan </w:t>
      </w:r>
      <w:r w:rsidRPr="000859E0">
        <w:rPr>
          <w:rFonts w:ascii="Times New Roman" w:hAnsi="Times New Roman" w:cs="Times New Roman"/>
          <w:bCs/>
          <w:i/>
          <w:sz w:val="24"/>
          <w:szCs w:val="24"/>
        </w:rPr>
        <w:t xml:space="preserve">Scum </w:t>
      </w:r>
      <w:r w:rsidRPr="000859E0">
        <w:rPr>
          <w:rFonts w:ascii="Times New Roman" w:hAnsi="Times New Roman" w:cs="Times New Roman"/>
          <w:bCs/>
          <w:sz w:val="24"/>
          <w:szCs w:val="24"/>
        </w:rPr>
        <w:t xml:space="preserve">pada permukaan kolam </w:t>
      </w:r>
      <w:r w:rsidRPr="000859E0">
        <w:rPr>
          <w:rFonts w:ascii="Times New Roman" w:hAnsi="Times New Roman" w:cs="Times New Roman"/>
          <w:bCs/>
          <w:i/>
          <w:sz w:val="24"/>
          <w:szCs w:val="24"/>
        </w:rPr>
        <w:t>Primary Anaerobic</w:t>
      </w:r>
      <w:r w:rsidRPr="000859E0">
        <w:rPr>
          <w:rFonts w:ascii="Times New Roman" w:hAnsi="Times New Roman" w:cs="Times New Roman"/>
          <w:bCs/>
          <w:sz w:val="24"/>
          <w:szCs w:val="24"/>
        </w:rPr>
        <w:t xml:space="preserve"> 10 cm. </w:t>
      </w:r>
      <w:r w:rsidRPr="000859E0">
        <w:rPr>
          <w:rFonts w:ascii="Times New Roman" w:hAnsi="Times New Roman" w:cs="Times New Roman"/>
          <w:bCs/>
          <w:i/>
          <w:sz w:val="24"/>
          <w:szCs w:val="24"/>
        </w:rPr>
        <w:t xml:space="preserve">Scum </w:t>
      </w:r>
      <w:r w:rsidRPr="000859E0">
        <w:rPr>
          <w:rFonts w:ascii="Times New Roman" w:hAnsi="Times New Roman" w:cs="Times New Roman"/>
          <w:bCs/>
          <w:sz w:val="24"/>
          <w:szCs w:val="24"/>
        </w:rPr>
        <w:t>adalah hasil reaksi antara lemak dengan alkali yang membentuk sabun berbusa pada permukaan kolam dan bercampur dengan padatan halus (</w:t>
      </w:r>
      <w:r w:rsidRPr="000859E0">
        <w:rPr>
          <w:rFonts w:ascii="Times New Roman" w:hAnsi="Times New Roman" w:cs="Times New Roman"/>
          <w:bCs/>
          <w:i/>
          <w:sz w:val="24"/>
          <w:szCs w:val="24"/>
        </w:rPr>
        <w:t>Total Suspensi Solid)</w:t>
      </w:r>
      <w:r w:rsidRPr="000859E0">
        <w:rPr>
          <w:rFonts w:ascii="Times New Roman" w:hAnsi="Times New Roman" w:cs="Times New Roman"/>
          <w:bCs/>
          <w:sz w:val="24"/>
          <w:szCs w:val="24"/>
        </w:rPr>
        <w:t xml:space="preserve">. Bila </w:t>
      </w:r>
      <w:r w:rsidRPr="000859E0">
        <w:rPr>
          <w:rFonts w:ascii="Times New Roman" w:hAnsi="Times New Roman" w:cs="Times New Roman"/>
          <w:bCs/>
          <w:i/>
          <w:sz w:val="24"/>
          <w:szCs w:val="24"/>
        </w:rPr>
        <w:t>Scum</w:t>
      </w:r>
      <w:r w:rsidRPr="000859E0">
        <w:rPr>
          <w:rFonts w:ascii="Times New Roman" w:hAnsi="Times New Roman" w:cs="Times New Roman"/>
          <w:bCs/>
          <w:sz w:val="24"/>
          <w:szCs w:val="24"/>
        </w:rPr>
        <w:t xml:space="preserve"> lebih dari 10 cm, reaksi (proses perombakan lemak oleh mikroorganisme) berlangsung tidak sempurna sehingga padatan halus dan lemak yang tidak t</w:t>
      </w:r>
      <w:r w:rsidR="00402358">
        <w:rPr>
          <w:rFonts w:ascii="Times New Roman" w:hAnsi="Times New Roman" w:cs="Times New Roman"/>
          <w:bCs/>
          <w:sz w:val="24"/>
          <w:szCs w:val="24"/>
        </w:rPr>
        <w:t>erurai jumlahnya semakin banyak</w:t>
      </w:r>
    </w:p>
    <w:p w:rsidR="00716789" w:rsidRDefault="00402358" w:rsidP="00716789">
      <w:pPr>
        <w:spacing w:line="360" w:lineRule="auto"/>
        <w:ind w:firstLine="360"/>
        <w:jc w:val="both"/>
        <w:rPr>
          <w:rFonts w:ascii="Times New Roman" w:hAnsi="Times New Roman" w:cs="Times New Roman"/>
          <w:b/>
          <w:bCs/>
          <w:sz w:val="24"/>
          <w:szCs w:val="24"/>
        </w:rPr>
      </w:pPr>
      <w:r w:rsidRPr="00915C3C">
        <w:rPr>
          <w:noProof/>
          <w:lang w:val="en-US"/>
        </w:rPr>
        <w:drawing>
          <wp:anchor distT="0" distB="0" distL="114300" distR="114300" simplePos="0" relativeHeight="251661312" behindDoc="0" locked="0" layoutInCell="1" allowOverlap="1" wp14:anchorId="07A655CB" wp14:editId="13360DDD">
            <wp:simplePos x="0" y="0"/>
            <wp:positionH relativeFrom="margin">
              <wp:posOffset>489098</wp:posOffset>
            </wp:positionH>
            <wp:positionV relativeFrom="paragraph">
              <wp:posOffset>-1344</wp:posOffset>
            </wp:positionV>
            <wp:extent cx="4699590" cy="1541721"/>
            <wp:effectExtent l="0" t="0" r="635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285"/>
                    <a:stretch/>
                  </pic:blipFill>
                  <pic:spPr bwMode="auto">
                    <a:xfrm>
                      <a:off x="0" y="0"/>
                      <a:ext cx="469959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6789" w:rsidRDefault="00716789" w:rsidP="00716789">
      <w:pPr>
        <w:spacing w:line="360" w:lineRule="auto"/>
        <w:ind w:firstLine="360"/>
        <w:jc w:val="both"/>
        <w:rPr>
          <w:rFonts w:ascii="Times New Roman" w:hAnsi="Times New Roman" w:cs="Times New Roman"/>
          <w:b/>
          <w:bCs/>
          <w:sz w:val="24"/>
          <w:szCs w:val="24"/>
        </w:rPr>
      </w:pPr>
    </w:p>
    <w:p w:rsidR="00716789" w:rsidRDefault="00716789" w:rsidP="00716789">
      <w:pPr>
        <w:spacing w:line="360" w:lineRule="auto"/>
        <w:ind w:firstLine="360"/>
        <w:jc w:val="both"/>
        <w:rPr>
          <w:rFonts w:ascii="Times New Roman" w:hAnsi="Times New Roman" w:cs="Times New Roman"/>
          <w:b/>
          <w:bCs/>
          <w:sz w:val="24"/>
          <w:szCs w:val="24"/>
        </w:rPr>
      </w:pPr>
    </w:p>
    <w:p w:rsidR="00E61E8C" w:rsidRDefault="00E61E8C" w:rsidP="00E61E8C">
      <w:pPr>
        <w:spacing w:line="360" w:lineRule="auto"/>
        <w:rPr>
          <w:rFonts w:ascii="Times New Roman" w:hAnsi="Times New Roman" w:cs="Times New Roman"/>
          <w:b/>
          <w:bCs/>
          <w:sz w:val="24"/>
          <w:szCs w:val="24"/>
        </w:rPr>
      </w:pPr>
    </w:p>
    <w:p w:rsidR="00716789" w:rsidRPr="00E61E8C" w:rsidRDefault="00716789" w:rsidP="00402358">
      <w:pPr>
        <w:spacing w:before="240" w:after="0" w:line="360" w:lineRule="auto"/>
        <w:jc w:val="center"/>
        <w:rPr>
          <w:rFonts w:ascii="Times New Roman" w:hAnsi="Times New Roman" w:cs="Times New Roman"/>
          <w:b/>
          <w:bCs/>
          <w:i/>
          <w:sz w:val="24"/>
          <w:szCs w:val="24"/>
        </w:rPr>
      </w:pPr>
      <w:r>
        <w:rPr>
          <w:rFonts w:ascii="Times New Roman" w:hAnsi="Times New Roman" w:cs="Times New Roman"/>
          <w:b/>
          <w:bCs/>
          <w:sz w:val="24"/>
          <w:szCs w:val="24"/>
        </w:rPr>
        <w:lastRenderedPageBreak/>
        <w:t>Gambar 4.</w:t>
      </w:r>
      <w:r w:rsidRPr="00270762">
        <w:rPr>
          <w:rFonts w:ascii="Times New Roman" w:hAnsi="Times New Roman" w:cs="Times New Roman"/>
          <w:b/>
          <w:bCs/>
          <w:sz w:val="24"/>
          <w:szCs w:val="24"/>
        </w:rPr>
        <w:t xml:space="preserve">3. Data Kolam </w:t>
      </w:r>
      <w:r w:rsidRPr="00270762">
        <w:rPr>
          <w:rFonts w:ascii="Times New Roman" w:hAnsi="Times New Roman" w:cs="Times New Roman"/>
          <w:b/>
          <w:bCs/>
          <w:iCs/>
          <w:sz w:val="24"/>
          <w:szCs w:val="24"/>
        </w:rPr>
        <w:t>Primary Anaerobic,</w:t>
      </w:r>
      <w:r w:rsidRPr="00270762">
        <w:rPr>
          <w:rFonts w:ascii="Times New Roman" w:hAnsi="Times New Roman" w:cs="Times New Roman"/>
          <w:b/>
          <w:bCs/>
          <w:sz w:val="24"/>
          <w:szCs w:val="24"/>
        </w:rPr>
        <w:t xml:space="preserve"> 2020.</w:t>
      </w:r>
    </w:p>
    <w:p w:rsidR="00716789" w:rsidRPr="00C66993" w:rsidRDefault="00716789" w:rsidP="00C66993">
      <w:pPr>
        <w:pStyle w:val="ListParagraph"/>
        <w:numPr>
          <w:ilvl w:val="1"/>
          <w:numId w:val="10"/>
        </w:numPr>
        <w:spacing w:after="0" w:line="360" w:lineRule="auto"/>
        <w:jc w:val="both"/>
        <w:rPr>
          <w:rFonts w:ascii="Times New Roman" w:hAnsi="Times New Roman" w:cs="Times New Roman"/>
          <w:bCs/>
          <w:sz w:val="24"/>
          <w:szCs w:val="24"/>
        </w:rPr>
      </w:pPr>
      <w:r w:rsidRPr="00C66993">
        <w:rPr>
          <w:rFonts w:ascii="Times New Roman" w:hAnsi="Times New Roman" w:cs="Times New Roman"/>
          <w:bCs/>
          <w:sz w:val="24"/>
          <w:szCs w:val="24"/>
        </w:rPr>
        <w:t>Land Application</w:t>
      </w:r>
    </w:p>
    <w:p w:rsidR="00716789" w:rsidRPr="00402358" w:rsidRDefault="00716789" w:rsidP="00402358">
      <w:pPr>
        <w:pStyle w:val="ListParagraph"/>
        <w:spacing w:line="360" w:lineRule="auto"/>
        <w:ind w:left="0" w:firstLine="720"/>
        <w:jc w:val="both"/>
        <w:rPr>
          <w:rFonts w:ascii="Times New Roman" w:hAnsi="Times New Roman" w:cs="Times New Roman"/>
          <w:b/>
          <w:bCs/>
          <w:noProof/>
          <w:sz w:val="24"/>
          <w:szCs w:val="24"/>
        </w:rPr>
      </w:pPr>
      <w:r w:rsidRPr="00BD797B">
        <w:rPr>
          <w:rFonts w:ascii="Times New Roman" w:hAnsi="Times New Roman" w:cs="Times New Roman"/>
          <w:bCs/>
          <w:sz w:val="24"/>
          <w:szCs w:val="24"/>
        </w:rPr>
        <w:t>Lokasi yang digunakan sebagai tem</w:t>
      </w:r>
      <w:r>
        <w:rPr>
          <w:rFonts w:ascii="Times New Roman" w:hAnsi="Times New Roman" w:cs="Times New Roman"/>
          <w:bCs/>
          <w:sz w:val="24"/>
          <w:szCs w:val="24"/>
        </w:rPr>
        <w:t xml:space="preserve">pat untuk menghimpun limbah. PTPN </w:t>
      </w:r>
      <w:r w:rsidRPr="00BD797B">
        <w:rPr>
          <w:rFonts w:ascii="Times New Roman" w:hAnsi="Times New Roman" w:cs="Times New Roman"/>
          <w:bCs/>
          <w:sz w:val="24"/>
          <w:szCs w:val="24"/>
        </w:rPr>
        <w:t xml:space="preserve">Y mengaplikasikan land application dengan menggunakan </w:t>
      </w:r>
      <w:r>
        <w:rPr>
          <w:rFonts w:ascii="Times New Roman" w:hAnsi="Times New Roman" w:cs="Times New Roman"/>
          <w:bCs/>
          <w:sz w:val="24"/>
          <w:szCs w:val="24"/>
        </w:rPr>
        <w:t>l</w:t>
      </w:r>
      <w:r w:rsidRPr="00BD797B">
        <w:rPr>
          <w:rFonts w:ascii="Times New Roman" w:hAnsi="Times New Roman" w:cs="Times New Roman"/>
          <w:bCs/>
          <w:sz w:val="24"/>
          <w:szCs w:val="24"/>
        </w:rPr>
        <w:t>imbah hasi produksi kelapa sawit yan</w:t>
      </w:r>
      <w:r>
        <w:rPr>
          <w:rFonts w:ascii="Times New Roman" w:hAnsi="Times New Roman" w:cs="Times New Roman"/>
          <w:bCs/>
          <w:sz w:val="24"/>
          <w:szCs w:val="24"/>
        </w:rPr>
        <w:t>g masih mengandung bahan organik</w:t>
      </w:r>
      <w:r w:rsidRPr="00BD797B">
        <w:rPr>
          <w:rFonts w:ascii="Times New Roman" w:hAnsi="Times New Roman" w:cs="Times New Roman"/>
          <w:bCs/>
          <w:sz w:val="24"/>
          <w:szCs w:val="24"/>
        </w:rPr>
        <w:t xml:space="preserve"> sebagai pupuk cair di lahan perkebunan PT Y itu sendiri</w:t>
      </w:r>
      <w:r>
        <w:rPr>
          <w:rFonts w:ascii="Times New Roman" w:hAnsi="Times New Roman" w:cs="Times New Roman"/>
          <w:bCs/>
          <w:sz w:val="24"/>
          <w:szCs w:val="24"/>
        </w:rPr>
        <w:t>.</w:t>
      </w:r>
      <w:r w:rsidRPr="00915C3C">
        <w:rPr>
          <w:rFonts w:ascii="Times New Roman" w:hAnsi="Times New Roman" w:cs="Times New Roman"/>
          <w:b/>
          <w:bCs/>
          <w:noProof/>
          <w:sz w:val="24"/>
          <w:szCs w:val="24"/>
        </w:rPr>
        <w:t xml:space="preserve"> </w:t>
      </w:r>
    </w:p>
    <w:p w:rsidR="00716789" w:rsidRDefault="00716789" w:rsidP="00402358">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398CB250" wp14:editId="65A188D8">
            <wp:extent cx="4635795" cy="1435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26 at 17.23.24.jpeg"/>
                    <pic:cNvPicPr/>
                  </pic:nvPicPr>
                  <pic:blipFill>
                    <a:blip r:embed="rId13">
                      <a:extLst>
                        <a:ext uri="{28A0092B-C50C-407E-A947-70E740481C1C}">
                          <a14:useLocalDpi xmlns:a14="http://schemas.microsoft.com/office/drawing/2010/main" val="0"/>
                        </a:ext>
                      </a:extLst>
                    </a:blip>
                    <a:stretch>
                      <a:fillRect/>
                    </a:stretch>
                  </pic:blipFill>
                  <pic:spPr>
                    <a:xfrm>
                      <a:off x="0" y="0"/>
                      <a:ext cx="4657433" cy="1442095"/>
                    </a:xfrm>
                    <a:prstGeom prst="rect">
                      <a:avLst/>
                    </a:prstGeom>
                  </pic:spPr>
                </pic:pic>
              </a:graphicData>
            </a:graphic>
          </wp:inline>
        </w:drawing>
      </w:r>
    </w:p>
    <w:p w:rsidR="00716789" w:rsidRDefault="00716789" w:rsidP="00402358">
      <w:pPr>
        <w:spacing w:after="0" w:line="360" w:lineRule="auto"/>
        <w:jc w:val="center"/>
        <w:rPr>
          <w:rFonts w:ascii="Times New Roman" w:hAnsi="Times New Roman" w:cs="Times New Roman"/>
          <w:b/>
          <w:bCs/>
          <w:i/>
          <w:sz w:val="24"/>
          <w:szCs w:val="24"/>
        </w:rPr>
      </w:pPr>
      <w:r w:rsidRPr="00655504">
        <w:rPr>
          <w:rFonts w:ascii="Times New Roman" w:hAnsi="Times New Roman" w:cs="Times New Roman"/>
          <w:b/>
          <w:bCs/>
          <w:sz w:val="24"/>
          <w:szCs w:val="24"/>
        </w:rPr>
        <w:t>Gambar 4.</w:t>
      </w:r>
      <w:r w:rsidRPr="00270762">
        <w:rPr>
          <w:rFonts w:ascii="Times New Roman" w:hAnsi="Times New Roman" w:cs="Times New Roman"/>
          <w:b/>
          <w:bCs/>
          <w:sz w:val="24"/>
          <w:szCs w:val="24"/>
        </w:rPr>
        <w:t xml:space="preserve">3. Data </w:t>
      </w:r>
      <w:r w:rsidRPr="00270762">
        <w:rPr>
          <w:rFonts w:ascii="Times New Roman" w:hAnsi="Times New Roman" w:cs="Times New Roman"/>
          <w:b/>
          <w:bCs/>
          <w:iCs/>
          <w:sz w:val="24"/>
          <w:szCs w:val="24"/>
        </w:rPr>
        <w:t>Land Application</w:t>
      </w:r>
      <w:r w:rsidRPr="00270762">
        <w:rPr>
          <w:rFonts w:ascii="Times New Roman" w:hAnsi="Times New Roman" w:cs="Times New Roman"/>
          <w:b/>
          <w:bCs/>
          <w:sz w:val="24"/>
          <w:szCs w:val="24"/>
        </w:rPr>
        <w:t>, 2020.</w:t>
      </w:r>
    </w:p>
    <w:p w:rsidR="006769D5" w:rsidRDefault="00716789" w:rsidP="006769D5">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Adapun hasil karakteristik zat kimia yang terkandung dalam Limbah Cair Pabrik Kelapa Sawit in</w:t>
      </w:r>
      <w:r w:rsidR="006769D5">
        <w:rPr>
          <w:rFonts w:ascii="Times New Roman" w:hAnsi="Times New Roman" w:cs="Times New Roman"/>
          <w:bCs/>
          <w:sz w:val="24"/>
          <w:szCs w:val="24"/>
        </w:rPr>
        <w:t>i yaitu kadar kandungan BOD dan</w:t>
      </w:r>
      <w:r>
        <w:rPr>
          <w:rFonts w:ascii="Times New Roman" w:hAnsi="Times New Roman" w:cs="Times New Roman"/>
          <w:bCs/>
          <w:sz w:val="24"/>
          <w:szCs w:val="24"/>
        </w:rPr>
        <w:t xml:space="preserve"> </w:t>
      </w:r>
      <w:r>
        <w:rPr>
          <w:rFonts w:ascii="Times New Roman" w:hAnsi="Times New Roman" w:cs="Times New Roman"/>
          <w:sz w:val="24"/>
          <w:szCs w:val="24"/>
        </w:rPr>
        <w:t xml:space="preserve">COD belum memenuhi standar baku mutu kualitas limbah cair, dan yang belum sesuai dengan ketentuan standarisari </w:t>
      </w:r>
      <w:r w:rsidRPr="00894D77">
        <w:rPr>
          <w:rFonts w:ascii="Times New Roman" w:hAnsi="Times New Roman" w:cs="Times New Roman"/>
          <w:sz w:val="24"/>
          <w:szCs w:val="24"/>
        </w:rPr>
        <w:t xml:space="preserve">Keputusan Menteri Negara Lingkungan Hidup Republik Indonesia No. 29 Tahun 2003 </w:t>
      </w:r>
      <w:r>
        <w:rPr>
          <w:rFonts w:ascii="Times New Roman" w:hAnsi="Times New Roman" w:cs="Times New Roman"/>
          <w:sz w:val="24"/>
          <w:szCs w:val="24"/>
        </w:rPr>
        <w:t>yaitu nilai BOD dan COD pada Limbah Cair Kelapa Sawit PTPN Y karena melebihi masing-masing 178 dan 270</w:t>
      </w:r>
      <w:r>
        <w:rPr>
          <w:rFonts w:ascii="Times New Roman" w:hAnsi="Times New Roman" w:cs="Times New Roman"/>
          <w:bCs/>
          <w:sz w:val="24"/>
          <w:szCs w:val="24"/>
        </w:rPr>
        <w:t xml:space="preserve"> </w:t>
      </w:r>
      <w:r>
        <w:rPr>
          <w:rFonts w:ascii="Times New Roman" w:hAnsi="Times New Roman" w:cs="Times New Roman"/>
          <w:sz w:val="24"/>
          <w:szCs w:val="24"/>
        </w:rPr>
        <w:t xml:space="preserve">mg/l. </w:t>
      </w:r>
      <w:r w:rsidR="002166A1">
        <w:rPr>
          <w:rFonts w:ascii="Times New Roman" w:hAnsi="Times New Roman" w:cs="Times New Roman"/>
          <w:sz w:val="24"/>
          <w:szCs w:val="24"/>
        </w:rPr>
        <w:t>Akan tetapi untuk nilai TS</w:t>
      </w:r>
      <w:r w:rsidR="00402358">
        <w:rPr>
          <w:rFonts w:ascii="Times New Roman" w:hAnsi="Times New Roman" w:cs="Times New Roman"/>
          <w:sz w:val="24"/>
          <w:szCs w:val="24"/>
        </w:rPr>
        <w:t>S, N-</w:t>
      </w:r>
      <w:r>
        <w:rPr>
          <w:rFonts w:ascii="Times New Roman" w:hAnsi="Times New Roman" w:cs="Times New Roman"/>
          <w:sz w:val="24"/>
          <w:szCs w:val="24"/>
        </w:rPr>
        <w:t>Total dan pH sudah memenuhi standart mutu karena nilai kad</w:t>
      </w:r>
      <w:r w:rsidR="002166A1">
        <w:rPr>
          <w:rFonts w:ascii="Times New Roman" w:hAnsi="Times New Roman" w:cs="Times New Roman"/>
          <w:sz w:val="24"/>
          <w:szCs w:val="24"/>
        </w:rPr>
        <w:t>ar standarisasi maksimal dari TS</w:t>
      </w:r>
      <w:r>
        <w:rPr>
          <w:rFonts w:ascii="Times New Roman" w:hAnsi="Times New Roman" w:cs="Times New Roman"/>
          <w:sz w:val="24"/>
          <w:szCs w:val="24"/>
        </w:rPr>
        <w:t>S kurang dari 250 mg/l, nilai kadar N-Total kurang dari 50 mg/l dan nilai kadar pH kurang dari 9 mg/l.</w:t>
      </w:r>
      <w:r w:rsidR="006769D5">
        <w:rPr>
          <w:rFonts w:ascii="Times New Roman" w:hAnsi="Times New Roman" w:cs="Times New Roman"/>
          <w:sz w:val="24"/>
          <w:szCs w:val="24"/>
        </w:rPr>
        <w:t xml:space="preserve"> Secara keseluruhan walaupun beberapa karakteristik kimia limbah cair seperti nilai BOD dan COD belum memenuhi baku mutu nasional, namun dapat disimpulkan bahwa limbah cair PTPN Y aman dialirkan dan tidak mencemari lingkungan karena langsung dialirkan ke lahan perkebunan PTPN Y dan tidak dialirkan ke badan air. </w:t>
      </w:r>
    </w:p>
    <w:p w:rsidR="006769D5" w:rsidRDefault="006769D5" w:rsidP="006769D5">
      <w:pPr>
        <w:spacing w:after="0" w:line="360" w:lineRule="auto"/>
        <w:ind w:firstLine="720"/>
        <w:jc w:val="both"/>
        <w:rPr>
          <w:rFonts w:ascii="Times New Roman" w:hAnsi="Times New Roman" w:cs="Times New Roman"/>
          <w:sz w:val="24"/>
          <w:szCs w:val="24"/>
        </w:rPr>
      </w:pPr>
    </w:p>
    <w:p w:rsidR="00A269F3" w:rsidRPr="006769D5" w:rsidRDefault="00A269F3" w:rsidP="006769D5">
      <w:pPr>
        <w:pStyle w:val="ListParagraph"/>
        <w:numPr>
          <w:ilvl w:val="0"/>
          <w:numId w:val="12"/>
        </w:numPr>
        <w:spacing w:after="0" w:line="360" w:lineRule="auto"/>
        <w:jc w:val="both"/>
        <w:rPr>
          <w:rFonts w:ascii="Times New Roman" w:hAnsi="Times New Roman" w:cs="Times New Roman"/>
          <w:b/>
          <w:sz w:val="24"/>
          <w:szCs w:val="24"/>
        </w:rPr>
      </w:pPr>
      <w:r w:rsidRPr="006769D5">
        <w:rPr>
          <w:rFonts w:ascii="Times New Roman" w:hAnsi="Times New Roman"/>
          <w:b/>
          <w:sz w:val="24"/>
          <w:szCs w:val="24"/>
        </w:rPr>
        <w:t>Kesimpulan</w:t>
      </w:r>
    </w:p>
    <w:p w:rsidR="00A269F3" w:rsidRPr="00360ECA" w:rsidRDefault="00A269F3" w:rsidP="00360ECA">
      <w:pPr>
        <w:spacing w:after="0" w:line="360" w:lineRule="auto"/>
        <w:ind w:firstLine="360"/>
        <w:jc w:val="both"/>
        <w:rPr>
          <w:rFonts w:ascii="Times New Roman" w:eastAsiaTheme="minorEastAsia" w:hAnsi="Times New Roman" w:cs="Times New Roman"/>
          <w:sz w:val="24"/>
          <w:szCs w:val="24"/>
        </w:rPr>
      </w:pPr>
      <w:r w:rsidRPr="00360ECA">
        <w:rPr>
          <w:rFonts w:ascii="Times New Roman" w:eastAsiaTheme="minorEastAsia" w:hAnsi="Times New Roman" w:cs="Times New Roman"/>
          <w:sz w:val="24"/>
          <w:szCs w:val="24"/>
        </w:rPr>
        <w:t>Adapun Kesimpulan dari penelitian ini yaitu sebagai berikut :</w:t>
      </w:r>
    </w:p>
    <w:p w:rsidR="00A269F3" w:rsidRPr="00A269F3" w:rsidRDefault="00B55CE6" w:rsidP="00A269F3">
      <w:pPr>
        <w:pStyle w:val="ListParagraph"/>
        <w:numPr>
          <w:ilvl w:val="0"/>
          <w:numId w:val="13"/>
        </w:numPr>
        <w:spacing w:after="16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A269F3" w:rsidRPr="00A269F3">
        <w:rPr>
          <w:rFonts w:ascii="Times New Roman" w:eastAsiaTheme="minorEastAsia" w:hAnsi="Times New Roman" w:cs="Times New Roman"/>
          <w:sz w:val="24"/>
          <w:szCs w:val="24"/>
        </w:rPr>
        <w:t xml:space="preserve">istem pengolahan limbah cair dari Pabrik Kelapa Sawit PTPN Y menggunakan beberapa jenis kolam yang dimulai dari Fat fit, </w:t>
      </w:r>
      <w:r w:rsidR="00A269F3" w:rsidRPr="00A269F3">
        <w:rPr>
          <w:rFonts w:ascii="Times New Roman" w:eastAsiaTheme="minorEastAsia" w:hAnsi="Times New Roman" w:cs="Times New Roman"/>
          <w:bCs/>
          <w:sz w:val="24"/>
          <w:szCs w:val="24"/>
        </w:rPr>
        <w:t>Deoiling pond, Acidification pond, Kolam Primary Anaerobic, dan di akhiri Land Application.</w:t>
      </w:r>
    </w:p>
    <w:p w:rsidR="00A269F3" w:rsidRPr="00A269F3" w:rsidRDefault="00B55CE6" w:rsidP="00A269F3">
      <w:pPr>
        <w:pStyle w:val="ListParagraph"/>
        <w:numPr>
          <w:ilvl w:val="0"/>
          <w:numId w:val="13"/>
        </w:numPr>
        <w:spacing w:after="160" w:line="360" w:lineRule="auto"/>
        <w:jc w:val="both"/>
        <w:rPr>
          <w:rFonts w:ascii="Times New Roman" w:eastAsiaTheme="minorEastAsia" w:hAnsi="Times New Roman" w:cs="Times New Roman"/>
          <w:sz w:val="24"/>
          <w:szCs w:val="24"/>
        </w:rPr>
      </w:pPr>
      <w:r>
        <w:rPr>
          <w:rFonts w:ascii="Times New Roman" w:hAnsi="Times New Roman" w:cs="Times New Roman"/>
          <w:bCs/>
          <w:sz w:val="24"/>
          <w:szCs w:val="24"/>
        </w:rPr>
        <w:t>D</w:t>
      </w:r>
      <w:r w:rsidR="00A269F3" w:rsidRPr="00F22FDA">
        <w:rPr>
          <w:rFonts w:ascii="Times New Roman" w:hAnsi="Times New Roman" w:cs="Times New Roman"/>
          <w:bCs/>
          <w:sz w:val="24"/>
          <w:szCs w:val="24"/>
        </w:rPr>
        <w:t>ata analisa</w:t>
      </w:r>
      <w:r w:rsidR="00A269F3">
        <w:rPr>
          <w:rFonts w:ascii="Times New Roman" w:hAnsi="Times New Roman" w:cs="Times New Roman"/>
          <w:bCs/>
          <w:sz w:val="24"/>
          <w:szCs w:val="24"/>
        </w:rPr>
        <w:t xml:space="preserve"> karakteristik kimia limbah cair di PTPN Y, diperoleh nilai </w:t>
      </w:r>
      <w:r w:rsidR="00A269F3" w:rsidRPr="00F22FDA">
        <w:rPr>
          <w:rFonts w:ascii="Times New Roman" w:hAnsi="Times New Roman" w:cs="Times New Roman"/>
          <w:bCs/>
          <w:sz w:val="24"/>
          <w:szCs w:val="24"/>
        </w:rPr>
        <w:t>BOD</w:t>
      </w:r>
      <w:r w:rsidR="00A269F3">
        <w:rPr>
          <w:rFonts w:ascii="Times New Roman" w:hAnsi="Times New Roman" w:cs="Times New Roman"/>
          <w:bCs/>
          <w:sz w:val="24"/>
          <w:szCs w:val="24"/>
        </w:rPr>
        <w:t xml:space="preserve"> </w:t>
      </w:r>
      <w:r w:rsidR="00A269F3" w:rsidRPr="00F22FDA">
        <w:rPr>
          <w:rFonts w:ascii="Times New Roman" w:hAnsi="Times New Roman" w:cs="Times New Roman"/>
          <w:bCs/>
          <w:sz w:val="24"/>
          <w:szCs w:val="24"/>
        </w:rPr>
        <w:t>278 mg/l</w:t>
      </w:r>
      <w:r w:rsidR="00A269F3">
        <w:rPr>
          <w:rFonts w:ascii="Times New Roman" w:hAnsi="Times New Roman" w:cs="Times New Roman"/>
          <w:bCs/>
          <w:sz w:val="24"/>
          <w:szCs w:val="24"/>
        </w:rPr>
        <w:t>,</w:t>
      </w:r>
      <w:r w:rsidR="00A269F3" w:rsidRPr="00F22FDA">
        <w:rPr>
          <w:rFonts w:ascii="Times New Roman" w:hAnsi="Times New Roman" w:cs="Times New Roman"/>
          <w:bCs/>
          <w:sz w:val="24"/>
          <w:szCs w:val="24"/>
        </w:rPr>
        <w:t xml:space="preserve"> COD</w:t>
      </w:r>
      <w:r w:rsidR="00A269F3">
        <w:rPr>
          <w:rFonts w:ascii="Times New Roman" w:hAnsi="Times New Roman" w:cs="Times New Roman"/>
          <w:sz w:val="24"/>
          <w:szCs w:val="24"/>
        </w:rPr>
        <w:t xml:space="preserve"> 620 mg/l</w:t>
      </w:r>
      <w:r w:rsidR="002166A1">
        <w:rPr>
          <w:rFonts w:ascii="Times New Roman" w:hAnsi="Times New Roman" w:cs="Times New Roman"/>
          <w:bCs/>
          <w:sz w:val="24"/>
          <w:szCs w:val="24"/>
        </w:rPr>
        <w:t>, TS</w:t>
      </w:r>
      <w:r w:rsidR="00A269F3">
        <w:rPr>
          <w:rFonts w:ascii="Times New Roman" w:hAnsi="Times New Roman" w:cs="Times New Roman"/>
          <w:bCs/>
          <w:sz w:val="24"/>
          <w:szCs w:val="24"/>
        </w:rPr>
        <w:t xml:space="preserve">S </w:t>
      </w:r>
      <w:r w:rsidR="00A269F3">
        <w:rPr>
          <w:rFonts w:ascii="Times New Roman" w:hAnsi="Times New Roman" w:cs="Times New Roman"/>
          <w:sz w:val="24"/>
          <w:szCs w:val="24"/>
        </w:rPr>
        <w:t xml:space="preserve">80 mg/l, </w:t>
      </w:r>
      <w:r w:rsidR="00A269F3" w:rsidRPr="00533DA0">
        <w:rPr>
          <w:rFonts w:ascii="Times New Roman" w:hAnsi="Times New Roman" w:cs="Times New Roman"/>
          <w:sz w:val="24"/>
          <w:szCs w:val="24"/>
        </w:rPr>
        <w:t>N-Total</w:t>
      </w:r>
      <w:r w:rsidR="00A269F3">
        <w:rPr>
          <w:rFonts w:ascii="Times New Roman" w:hAnsi="Times New Roman" w:cs="Times New Roman"/>
          <w:sz w:val="24"/>
          <w:szCs w:val="24"/>
        </w:rPr>
        <w:t xml:space="preserve"> 15 mg/l, dan pH 8,2</w:t>
      </w:r>
      <w:r w:rsidR="00A269F3" w:rsidRPr="003A467A">
        <w:rPr>
          <w:rFonts w:ascii="Times New Roman" w:hAnsi="Times New Roman" w:cs="Times New Roman"/>
          <w:sz w:val="24"/>
          <w:szCs w:val="24"/>
        </w:rPr>
        <w:t xml:space="preserve"> mg/l.</w:t>
      </w:r>
    </w:p>
    <w:p w:rsidR="00A269F3" w:rsidRPr="00A269F3" w:rsidRDefault="00A269F3" w:rsidP="00A269F3">
      <w:pPr>
        <w:pStyle w:val="ListParagraph"/>
        <w:numPr>
          <w:ilvl w:val="0"/>
          <w:numId w:val="13"/>
        </w:numPr>
        <w:spacing w:after="16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Nilai BOD dan COD limbah cair di PTPN Y belum memenuhi standarisasi karena melebihi ambang nilai baku mutu nasional (100 mg/l dan 350 mg/l masing-masing untuk nilai standaris</w:t>
      </w:r>
      <w:r w:rsidR="002166A1">
        <w:rPr>
          <w:rFonts w:ascii="Times New Roman" w:hAnsi="Times New Roman" w:cs="Times New Roman"/>
          <w:sz w:val="24"/>
          <w:szCs w:val="24"/>
        </w:rPr>
        <w:t>asi), namun nilai limbah cair TS</w:t>
      </w:r>
      <w:r>
        <w:rPr>
          <w:rFonts w:ascii="Times New Roman" w:hAnsi="Times New Roman" w:cs="Times New Roman"/>
          <w:sz w:val="24"/>
          <w:szCs w:val="24"/>
        </w:rPr>
        <w:t>S, N-Total, dan pH sudah memenuhi baku mutu nasional</w:t>
      </w:r>
    </w:p>
    <w:p w:rsidR="006769D5" w:rsidRDefault="00A269F3" w:rsidP="006769D5">
      <w:pPr>
        <w:pStyle w:val="ListParagraph"/>
        <w:numPr>
          <w:ilvl w:val="0"/>
          <w:numId w:val="13"/>
        </w:numPr>
        <w:spacing w:after="160" w:line="360" w:lineRule="auto"/>
        <w:jc w:val="both"/>
        <w:rPr>
          <w:rFonts w:ascii="Times New Roman" w:hAnsi="Times New Roman" w:cs="Times New Roman"/>
          <w:sz w:val="24"/>
          <w:szCs w:val="24"/>
        </w:rPr>
      </w:pPr>
      <w:r w:rsidRPr="00A269F3">
        <w:rPr>
          <w:rFonts w:ascii="Times New Roman" w:hAnsi="Times New Roman" w:cs="Times New Roman"/>
          <w:sz w:val="24"/>
          <w:szCs w:val="24"/>
        </w:rPr>
        <w:t xml:space="preserve">Limbah cair PTPN Y aman dialirkan dan tidak mencemari lingkungan karena langsung dialirkan ke lahan perkebunan PTPN Y dan tidak dialirkan ke badan air. </w:t>
      </w:r>
    </w:p>
    <w:p w:rsidR="000506E0" w:rsidRPr="006769D5" w:rsidRDefault="000506E0" w:rsidP="000506E0">
      <w:pPr>
        <w:pStyle w:val="ListParagraph"/>
        <w:spacing w:after="160" w:line="360" w:lineRule="auto"/>
        <w:ind w:left="360"/>
        <w:jc w:val="both"/>
        <w:rPr>
          <w:rFonts w:ascii="Times New Roman" w:hAnsi="Times New Roman" w:cs="Times New Roman"/>
          <w:sz w:val="24"/>
          <w:szCs w:val="24"/>
        </w:rPr>
      </w:pPr>
    </w:p>
    <w:p w:rsidR="00B55CE6" w:rsidRDefault="00B55CE6" w:rsidP="00B55CE6">
      <w:pPr>
        <w:spacing w:line="360" w:lineRule="auto"/>
        <w:rPr>
          <w:rFonts w:ascii="Times New Roman" w:hAnsi="Times New Roman" w:cs="Times New Roman"/>
          <w:b/>
          <w:sz w:val="24"/>
        </w:rPr>
      </w:pPr>
      <w:r w:rsidRPr="00B55CE6">
        <w:rPr>
          <w:rFonts w:ascii="Times New Roman" w:hAnsi="Times New Roman" w:cs="Times New Roman"/>
          <w:b/>
          <w:sz w:val="24"/>
        </w:rPr>
        <w:t>D</w:t>
      </w:r>
      <w:r w:rsidR="004A7224">
        <w:rPr>
          <w:rFonts w:ascii="Times New Roman" w:hAnsi="Times New Roman" w:cs="Times New Roman"/>
          <w:b/>
          <w:sz w:val="24"/>
        </w:rPr>
        <w:t>aftar Pustak</w:t>
      </w:r>
      <w:r w:rsidR="000506E0">
        <w:rPr>
          <w:rFonts w:ascii="Times New Roman" w:hAnsi="Times New Roman" w:cs="Times New Roman"/>
          <w:b/>
          <w:sz w:val="24"/>
        </w:rPr>
        <w:t>a</w:t>
      </w:r>
    </w:p>
    <w:p w:rsidR="00B55CE6" w:rsidRDefault="00B55CE6" w:rsidP="00C757AB">
      <w:pPr>
        <w:spacing w:line="360" w:lineRule="auto"/>
        <w:ind w:left="567" w:hanging="567"/>
        <w:jc w:val="both"/>
        <w:rPr>
          <w:rFonts w:ascii="Times New Roman" w:hAnsi="Times New Roman" w:cs="Times New Roman"/>
          <w:b/>
          <w:sz w:val="24"/>
        </w:rPr>
      </w:pPr>
      <w:bookmarkStart w:id="0" w:name="_GoBack"/>
      <w:r w:rsidRPr="00B55CE6">
        <w:rPr>
          <w:rFonts w:ascii="Times New Roman" w:hAnsi="Times New Roman" w:cs="Times New Roman"/>
          <w:sz w:val="24"/>
        </w:rPr>
        <w:t xml:space="preserve">Ahmad, A., T. Setiadi, M. Syafila dan O.B.Liang. 2003. </w:t>
      </w:r>
      <w:r w:rsidRPr="00B55CE6">
        <w:rPr>
          <w:rFonts w:ascii="Times New Roman" w:hAnsi="Times New Roman" w:cs="Times New Roman"/>
          <w:i/>
          <w:sz w:val="24"/>
        </w:rPr>
        <w:t>Bioreaktor Berpenyekat Anaerob Untuk Pengolahan Limbah Cair Industri yang mengandung Minyak dan Lemak. Pengaruh Pembebanan Organik Terhadap Kinerja Bioreaktor</w:t>
      </w:r>
      <w:r w:rsidRPr="00B55CE6">
        <w:rPr>
          <w:rFonts w:ascii="Times New Roman" w:hAnsi="Times New Roman" w:cs="Times New Roman"/>
          <w:sz w:val="24"/>
        </w:rPr>
        <w:t>, TISSN 0854-7769, Bioteknologi ITB, Bandung</w:t>
      </w:r>
    </w:p>
    <w:p w:rsidR="00B55CE6" w:rsidRPr="004A7224" w:rsidRDefault="00B55CE6" w:rsidP="00C757AB">
      <w:pPr>
        <w:spacing w:line="360" w:lineRule="auto"/>
        <w:jc w:val="both"/>
        <w:rPr>
          <w:rFonts w:ascii="Times New Roman" w:hAnsi="Times New Roman" w:cs="Times New Roman"/>
          <w:sz w:val="24"/>
          <w:highlight w:val="yellow"/>
        </w:rPr>
      </w:pPr>
      <w:r w:rsidRPr="004A7224">
        <w:rPr>
          <w:rFonts w:ascii="Times New Roman" w:hAnsi="Times New Roman" w:cs="Times New Roman"/>
          <w:bCs/>
          <w:sz w:val="24"/>
          <w:szCs w:val="24"/>
        </w:rPr>
        <w:t>Fauzi, Y. 2004</w:t>
      </w:r>
      <w:r w:rsidR="00270762">
        <w:rPr>
          <w:rFonts w:ascii="Times New Roman" w:hAnsi="Times New Roman" w:cs="Times New Roman"/>
          <w:bCs/>
          <w:sz w:val="24"/>
          <w:szCs w:val="24"/>
        </w:rPr>
        <w:t>.</w:t>
      </w:r>
      <w:r w:rsidRPr="004A7224">
        <w:rPr>
          <w:rFonts w:ascii="Times New Roman" w:hAnsi="Times New Roman" w:cs="Times New Roman"/>
          <w:bCs/>
          <w:sz w:val="24"/>
          <w:szCs w:val="24"/>
        </w:rPr>
        <w:t xml:space="preserve"> </w:t>
      </w:r>
      <w:r w:rsidRPr="004A7224">
        <w:rPr>
          <w:rFonts w:ascii="Times New Roman" w:hAnsi="Times New Roman" w:cs="Times New Roman"/>
          <w:bCs/>
          <w:i/>
          <w:sz w:val="24"/>
          <w:szCs w:val="24"/>
        </w:rPr>
        <w:t>Kelapa Sawit. Edisi Revisi</w:t>
      </w:r>
      <w:r w:rsidRPr="004A7224">
        <w:rPr>
          <w:rFonts w:ascii="Times New Roman" w:hAnsi="Times New Roman" w:cs="Times New Roman"/>
          <w:bCs/>
          <w:sz w:val="24"/>
          <w:szCs w:val="24"/>
        </w:rPr>
        <w:t>, Penebar Swadaya, Jakarta.</w:t>
      </w:r>
    </w:p>
    <w:p w:rsidR="00D4657A" w:rsidRDefault="00B55CE6" w:rsidP="00C757AB">
      <w:pPr>
        <w:pStyle w:val="ListParagraph"/>
        <w:spacing w:line="360" w:lineRule="auto"/>
        <w:ind w:left="567" w:hanging="567"/>
        <w:jc w:val="both"/>
        <w:rPr>
          <w:rFonts w:ascii="Times New Roman" w:hAnsi="Times New Roman" w:cs="Times New Roman"/>
          <w:sz w:val="24"/>
        </w:rPr>
      </w:pPr>
      <w:r w:rsidRPr="00B55CE6">
        <w:rPr>
          <w:rFonts w:ascii="Times New Roman" w:hAnsi="Times New Roman" w:cs="Times New Roman"/>
          <w:sz w:val="24"/>
        </w:rPr>
        <w:t xml:space="preserve">Firmansyah, A. M. (2010). </w:t>
      </w:r>
      <w:r w:rsidRPr="00270762">
        <w:rPr>
          <w:rFonts w:ascii="Times New Roman" w:hAnsi="Times New Roman" w:cs="Times New Roman"/>
          <w:i/>
          <w:sz w:val="24"/>
        </w:rPr>
        <w:t>Teknik Pembuatan Kompos</w:t>
      </w:r>
      <w:r w:rsidRPr="00B55CE6">
        <w:rPr>
          <w:rFonts w:ascii="Times New Roman" w:hAnsi="Times New Roman" w:cs="Times New Roman"/>
          <w:sz w:val="24"/>
        </w:rPr>
        <w:t>. Kalimantan Tengah: Balai Pengkajian Teknologi Pertanian</w:t>
      </w:r>
    </w:p>
    <w:p w:rsidR="00D4657A" w:rsidRDefault="00B55CE6" w:rsidP="00C757AB">
      <w:pPr>
        <w:pStyle w:val="ListParagraph"/>
        <w:spacing w:line="360" w:lineRule="auto"/>
        <w:ind w:left="567" w:hanging="567"/>
        <w:jc w:val="both"/>
        <w:rPr>
          <w:rFonts w:ascii="Times New Roman" w:hAnsi="Times New Roman" w:cs="Times New Roman"/>
          <w:sz w:val="24"/>
        </w:rPr>
      </w:pPr>
      <w:r w:rsidRPr="00D4657A">
        <w:rPr>
          <w:rFonts w:ascii="Times New Roman" w:hAnsi="Times New Roman" w:cs="Times New Roman"/>
          <w:sz w:val="24"/>
        </w:rPr>
        <w:t xml:space="preserve">Krim, L., Sahmoune, N., and Goma, B., 2006, </w:t>
      </w:r>
      <w:r w:rsidRPr="00270762">
        <w:rPr>
          <w:rFonts w:ascii="Times New Roman" w:hAnsi="Times New Roman" w:cs="Times New Roman"/>
          <w:sz w:val="24"/>
        </w:rPr>
        <w:t>Kinetics of Chromium Sorption on Biomass Fungi from Aqueous Solution</w:t>
      </w:r>
      <w:r w:rsidRPr="00D4657A">
        <w:rPr>
          <w:rFonts w:ascii="Times New Roman" w:hAnsi="Times New Roman" w:cs="Times New Roman"/>
          <w:i/>
          <w:sz w:val="24"/>
        </w:rPr>
        <w:t xml:space="preserve">, American Journal of Environmental Sciences </w:t>
      </w:r>
      <w:r w:rsidRPr="00D4657A">
        <w:rPr>
          <w:rFonts w:ascii="Times New Roman" w:hAnsi="Times New Roman" w:cs="Times New Roman"/>
          <w:sz w:val="24"/>
        </w:rPr>
        <w:t>2(1).</w:t>
      </w:r>
    </w:p>
    <w:p w:rsidR="000506E0" w:rsidRDefault="000506E0" w:rsidP="00C757AB">
      <w:pPr>
        <w:pStyle w:val="ListParagraph"/>
        <w:spacing w:line="360" w:lineRule="auto"/>
        <w:ind w:left="567" w:hanging="567"/>
        <w:jc w:val="both"/>
        <w:rPr>
          <w:rFonts w:ascii="Times New Roman" w:hAnsi="Times New Roman" w:cs="Times New Roman"/>
          <w:sz w:val="24"/>
        </w:rPr>
      </w:pPr>
      <w:r w:rsidRPr="000506E0">
        <w:rPr>
          <w:rFonts w:ascii="Times New Roman" w:hAnsi="Times New Roman" w:cs="Times New Roman"/>
          <w:sz w:val="24"/>
        </w:rPr>
        <w:t xml:space="preserve">Mandiri, </w:t>
      </w:r>
      <w:r w:rsidRPr="00270762">
        <w:rPr>
          <w:rFonts w:ascii="Times New Roman" w:hAnsi="Times New Roman" w:cs="Times New Roman"/>
          <w:sz w:val="24"/>
        </w:rPr>
        <w:t>Manual Pelatihan Teknologi Energi Terbarukan,</w:t>
      </w:r>
      <w:r w:rsidRPr="000506E0">
        <w:rPr>
          <w:rFonts w:ascii="Times New Roman" w:hAnsi="Times New Roman" w:cs="Times New Roman"/>
          <w:sz w:val="24"/>
        </w:rPr>
        <w:t xml:space="preserve"> Jakarta, 2012, 61.</w:t>
      </w:r>
    </w:p>
    <w:p w:rsidR="002643D3" w:rsidRDefault="002643D3" w:rsidP="00C757AB">
      <w:pPr>
        <w:pStyle w:val="ListParagraph"/>
        <w:spacing w:line="360" w:lineRule="auto"/>
        <w:ind w:left="567" w:hanging="567"/>
        <w:jc w:val="both"/>
        <w:rPr>
          <w:rFonts w:ascii="Times New Roman" w:hAnsi="Times New Roman" w:cs="Times New Roman"/>
          <w:sz w:val="24"/>
        </w:rPr>
      </w:pPr>
      <w:r>
        <w:rPr>
          <w:rFonts w:ascii="Times New Roman" w:hAnsi="Times New Roman" w:cs="Times New Roman"/>
          <w:sz w:val="24"/>
        </w:rPr>
        <w:t xml:space="preserve">PTPN Y, 2019. </w:t>
      </w:r>
      <w:r w:rsidRPr="00EA0528">
        <w:rPr>
          <w:rFonts w:ascii="Times New Roman" w:hAnsi="Times New Roman" w:cs="Times New Roman"/>
          <w:i/>
          <w:sz w:val="24"/>
        </w:rPr>
        <w:t xml:space="preserve">Data Analisa </w:t>
      </w:r>
      <w:r w:rsidR="00EA0528" w:rsidRPr="00EA0528">
        <w:rPr>
          <w:rFonts w:ascii="Times New Roman" w:hAnsi="Times New Roman"/>
          <w:i/>
          <w:sz w:val="24"/>
        </w:rPr>
        <w:t>Limbah Cair Pabrik Kelapa sawit PTPN Y</w:t>
      </w:r>
      <w:r w:rsidR="00EA0528">
        <w:rPr>
          <w:rFonts w:ascii="Times New Roman" w:hAnsi="Times New Roman"/>
          <w:sz w:val="24"/>
        </w:rPr>
        <w:t>. Dolok Sinumba. Pematang Siantar.</w:t>
      </w:r>
    </w:p>
    <w:p w:rsidR="00404441" w:rsidRPr="00D4657A" w:rsidRDefault="00B55CE6" w:rsidP="00C757AB">
      <w:pPr>
        <w:pStyle w:val="ListParagraph"/>
        <w:spacing w:line="360" w:lineRule="auto"/>
        <w:ind w:left="567" w:hanging="567"/>
        <w:jc w:val="both"/>
        <w:rPr>
          <w:rFonts w:ascii="Times New Roman" w:hAnsi="Times New Roman" w:cs="Times New Roman"/>
          <w:sz w:val="24"/>
        </w:rPr>
      </w:pPr>
      <w:r w:rsidRPr="00D4657A">
        <w:rPr>
          <w:rFonts w:ascii="Times New Roman" w:hAnsi="Times New Roman" w:cs="Times New Roman"/>
          <w:sz w:val="24"/>
        </w:rPr>
        <w:t xml:space="preserve">Ya cob, S., M.A. Hassan, Y. Shirai, M. Wa kisaka, S. Subash. 2005. </w:t>
      </w:r>
      <w:r w:rsidRPr="00D4657A">
        <w:rPr>
          <w:rFonts w:ascii="Times New Roman" w:hAnsi="Times New Roman" w:cs="Times New Roman"/>
          <w:i/>
          <w:sz w:val="24"/>
        </w:rPr>
        <w:t>Baseline study of methane emission from open digesting tanks of palm oil mill effl uent treatment</w:t>
      </w:r>
      <w:r w:rsidRPr="00D4657A">
        <w:rPr>
          <w:rFonts w:ascii="Times New Roman" w:hAnsi="Times New Roman" w:cs="Times New Roman"/>
          <w:sz w:val="24"/>
        </w:rPr>
        <w:t>. Chemosphere 59:1575-1581</w:t>
      </w:r>
      <w:r w:rsidRPr="00D4657A">
        <w:rPr>
          <w:rFonts w:ascii="Times New Roman" w:eastAsiaTheme="minorEastAsia" w:hAnsi="Times New Roman" w:cs="Times New Roman"/>
          <w:sz w:val="24"/>
          <w:szCs w:val="24"/>
        </w:rPr>
        <w:t xml:space="preserve"> </w:t>
      </w:r>
      <w:bookmarkEnd w:id="0"/>
    </w:p>
    <w:sectPr w:rsidR="00404441" w:rsidRPr="00D4657A" w:rsidSect="00DA1D35">
      <w:headerReference w:type="default" r:id="rId14"/>
      <w:footerReference w:type="default" r:id="rId15"/>
      <w:pgSz w:w="11907" w:h="16839" w:code="9"/>
      <w:pgMar w:top="1559" w:right="1440" w:bottom="1440" w:left="1440" w:header="709" w:footer="709" w:gutter="0"/>
      <w:pgNumType w:fmt="numberInDash"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C2" w:rsidRDefault="006968C2" w:rsidP="006E2137">
      <w:pPr>
        <w:spacing w:after="0" w:line="240" w:lineRule="auto"/>
      </w:pPr>
      <w:r>
        <w:separator/>
      </w:r>
    </w:p>
  </w:endnote>
  <w:endnote w:type="continuationSeparator" w:id="0">
    <w:p w:rsidR="006968C2" w:rsidRDefault="006968C2" w:rsidP="006E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color w:val="E36C0A" w:themeColor="accent6" w:themeShade="BF"/>
        <w:sz w:val="24"/>
        <w:szCs w:val="24"/>
      </w:rPr>
      <w:id w:val="116112440"/>
      <w:docPartObj>
        <w:docPartGallery w:val="Page Numbers (Bottom of Page)"/>
        <w:docPartUnique/>
      </w:docPartObj>
    </w:sdtPr>
    <w:sdtEndPr>
      <w:rPr>
        <w:i w:val="0"/>
        <w:noProof/>
      </w:rPr>
    </w:sdtEndPr>
    <w:sdtContent>
      <w:p w:rsidR="00DA1D35" w:rsidRPr="00582958" w:rsidRDefault="00DA1D35" w:rsidP="00582958">
        <w:pPr>
          <w:pStyle w:val="Footer"/>
          <w:rPr>
            <w:rFonts w:ascii="Times New Roman" w:hAnsi="Times New Roman" w:cs="Times New Roman"/>
            <w:color w:val="E36C0A" w:themeColor="accent6" w:themeShade="BF"/>
            <w:sz w:val="24"/>
            <w:szCs w:val="24"/>
          </w:rPr>
        </w:pPr>
        <w:r w:rsidRPr="00582958">
          <w:rPr>
            <w:rFonts w:ascii="Times New Roman" w:hAnsi="Times New Roman" w:cs="Times New Roman"/>
            <w:i/>
            <w:color w:val="E36C0A" w:themeColor="accent6" w:themeShade="BF"/>
            <w:sz w:val="24"/>
            <w:szCs w:val="24"/>
          </w:rPr>
          <w:t xml:space="preserve">Available online on: jurnalkesehatan.unisla.ac.id          </w:t>
        </w:r>
        <w:r w:rsidRPr="00582958">
          <w:rPr>
            <w:rFonts w:ascii="Times New Roman" w:hAnsi="Times New Roman" w:cs="Times New Roman"/>
            <w:i/>
            <w:color w:val="E36C0A" w:themeColor="accent6" w:themeShade="BF"/>
            <w:sz w:val="24"/>
            <w:szCs w:val="24"/>
          </w:rPr>
          <w:tab/>
          <w:t xml:space="preserve">                               </w:t>
        </w:r>
        <w:r w:rsidRPr="00582958">
          <w:rPr>
            <w:rFonts w:ascii="Times New Roman" w:hAnsi="Times New Roman" w:cs="Times New Roman"/>
            <w:color w:val="E36C0A" w:themeColor="accent6" w:themeShade="BF"/>
            <w:sz w:val="24"/>
            <w:szCs w:val="24"/>
          </w:rPr>
          <w:fldChar w:fldCharType="begin"/>
        </w:r>
        <w:r w:rsidRPr="00582958">
          <w:rPr>
            <w:rFonts w:ascii="Times New Roman" w:hAnsi="Times New Roman" w:cs="Times New Roman"/>
            <w:color w:val="E36C0A" w:themeColor="accent6" w:themeShade="BF"/>
            <w:sz w:val="24"/>
            <w:szCs w:val="24"/>
          </w:rPr>
          <w:instrText xml:space="preserve"> PAGE   \* MERGEFORMAT </w:instrText>
        </w:r>
        <w:r w:rsidRPr="00582958">
          <w:rPr>
            <w:rFonts w:ascii="Times New Roman" w:hAnsi="Times New Roman" w:cs="Times New Roman"/>
            <w:color w:val="E36C0A" w:themeColor="accent6" w:themeShade="BF"/>
            <w:sz w:val="24"/>
            <w:szCs w:val="24"/>
          </w:rPr>
          <w:fldChar w:fldCharType="separate"/>
        </w:r>
        <w:r w:rsidR="00C757AB">
          <w:rPr>
            <w:rFonts w:ascii="Times New Roman" w:hAnsi="Times New Roman" w:cs="Times New Roman"/>
            <w:noProof/>
            <w:color w:val="E36C0A" w:themeColor="accent6" w:themeShade="BF"/>
            <w:sz w:val="24"/>
            <w:szCs w:val="24"/>
          </w:rPr>
          <w:t>- 8 -</w:t>
        </w:r>
        <w:r w:rsidRPr="00582958">
          <w:rPr>
            <w:rFonts w:ascii="Times New Roman" w:hAnsi="Times New Roman" w:cs="Times New Roman"/>
            <w:noProof/>
            <w:color w:val="E36C0A" w:themeColor="accent6" w:themeShade="BF"/>
            <w:sz w:val="24"/>
            <w:szCs w:val="24"/>
          </w:rPr>
          <w:fldChar w:fldCharType="end"/>
        </w:r>
      </w:p>
    </w:sdtContent>
  </w:sdt>
  <w:p w:rsidR="00DA1D35" w:rsidRDefault="00DA1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C2" w:rsidRDefault="006968C2" w:rsidP="006E2137">
      <w:pPr>
        <w:spacing w:after="0" w:line="240" w:lineRule="auto"/>
      </w:pPr>
      <w:r>
        <w:separator/>
      </w:r>
    </w:p>
  </w:footnote>
  <w:footnote w:type="continuationSeparator" w:id="0">
    <w:p w:rsidR="006968C2" w:rsidRDefault="006968C2" w:rsidP="006E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35" w:rsidRDefault="00DA1D35">
    <w:pPr>
      <w:pStyle w:val="Header"/>
    </w:pPr>
    <w:r>
      <w:rPr>
        <w:noProof/>
        <w:lang w:val="en-US"/>
      </w:rPr>
      <mc:AlternateContent>
        <mc:Choice Requires="wps">
          <w:drawing>
            <wp:anchor distT="0" distB="0" distL="114300" distR="114300" simplePos="0" relativeHeight="251660288" behindDoc="0" locked="0" layoutInCell="1" allowOverlap="1" wp14:anchorId="2659D412" wp14:editId="5F297E3E">
              <wp:simplePos x="0" y="0"/>
              <wp:positionH relativeFrom="column">
                <wp:posOffset>0</wp:posOffset>
              </wp:positionH>
              <wp:positionV relativeFrom="paragraph">
                <wp:posOffset>517348</wp:posOffset>
              </wp:positionV>
              <wp:extent cx="5720316"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5720316" cy="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75pt" to="450.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" strokecolor="black [3213]" strokeweight="2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5D1"/>
    <w:multiLevelType w:val="multilevel"/>
    <w:tmpl w:val="4F468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81C02"/>
    <w:multiLevelType w:val="multilevel"/>
    <w:tmpl w:val="79FEA5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AD30F9"/>
    <w:multiLevelType w:val="multilevel"/>
    <w:tmpl w:val="19425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91D6C2B"/>
    <w:multiLevelType w:val="hybridMultilevel"/>
    <w:tmpl w:val="D346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B102B"/>
    <w:multiLevelType w:val="hybridMultilevel"/>
    <w:tmpl w:val="0950C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690C8B"/>
    <w:multiLevelType w:val="hybridMultilevel"/>
    <w:tmpl w:val="B3CACC56"/>
    <w:lvl w:ilvl="0" w:tplc="162AD2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nsid w:val="536F0C13"/>
    <w:multiLevelType w:val="hybridMultilevel"/>
    <w:tmpl w:val="1520EAE4"/>
    <w:lvl w:ilvl="0" w:tplc="91EEBB0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3469F3"/>
    <w:multiLevelType w:val="hybridMultilevel"/>
    <w:tmpl w:val="CF42CBAA"/>
    <w:lvl w:ilvl="0" w:tplc="AC30219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93ACF"/>
    <w:multiLevelType w:val="multilevel"/>
    <w:tmpl w:val="19425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5"/>
  </w:num>
  <w:num w:numId="8">
    <w:abstractNumId w:val="10"/>
  </w:num>
  <w:num w:numId="9">
    <w:abstractNumId w:val="0"/>
  </w:num>
  <w:num w:numId="10">
    <w:abstractNumId w:val="1"/>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37"/>
    <w:rsid w:val="000506E0"/>
    <w:rsid w:val="001656C3"/>
    <w:rsid w:val="00193E65"/>
    <w:rsid w:val="002166A1"/>
    <w:rsid w:val="002643D3"/>
    <w:rsid w:val="00270762"/>
    <w:rsid w:val="00280B9C"/>
    <w:rsid w:val="002F0067"/>
    <w:rsid w:val="002F140F"/>
    <w:rsid w:val="003256B3"/>
    <w:rsid w:val="00360ECA"/>
    <w:rsid w:val="00402358"/>
    <w:rsid w:val="00404441"/>
    <w:rsid w:val="00486290"/>
    <w:rsid w:val="004A7224"/>
    <w:rsid w:val="004F2716"/>
    <w:rsid w:val="00582958"/>
    <w:rsid w:val="006769D5"/>
    <w:rsid w:val="006968C2"/>
    <w:rsid w:val="006D669F"/>
    <w:rsid w:val="006E2137"/>
    <w:rsid w:val="00716789"/>
    <w:rsid w:val="007B0739"/>
    <w:rsid w:val="00973DA4"/>
    <w:rsid w:val="009C146A"/>
    <w:rsid w:val="00A07B54"/>
    <w:rsid w:val="00A269F3"/>
    <w:rsid w:val="00A91BB5"/>
    <w:rsid w:val="00AB7589"/>
    <w:rsid w:val="00AE6275"/>
    <w:rsid w:val="00AF6AC8"/>
    <w:rsid w:val="00B40672"/>
    <w:rsid w:val="00B55CE6"/>
    <w:rsid w:val="00C024FE"/>
    <w:rsid w:val="00C17E20"/>
    <w:rsid w:val="00C5213F"/>
    <w:rsid w:val="00C66993"/>
    <w:rsid w:val="00C757AB"/>
    <w:rsid w:val="00C95416"/>
    <w:rsid w:val="00CE2ABE"/>
    <w:rsid w:val="00D30089"/>
    <w:rsid w:val="00D4657A"/>
    <w:rsid w:val="00D543FC"/>
    <w:rsid w:val="00DA1D35"/>
    <w:rsid w:val="00DE39B5"/>
    <w:rsid w:val="00E01B08"/>
    <w:rsid w:val="00E11BAB"/>
    <w:rsid w:val="00E57257"/>
    <w:rsid w:val="00E61E8C"/>
    <w:rsid w:val="00E708A7"/>
    <w:rsid w:val="00EA0528"/>
    <w:rsid w:val="00EA1A62"/>
    <w:rsid w:val="00F422ED"/>
    <w:rsid w:val="00F57F46"/>
    <w:rsid w:val="00F61E5B"/>
    <w:rsid w:val="00FC3BE6"/>
    <w:rsid w:val="00FF0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37"/>
  </w:style>
  <w:style w:type="paragraph" w:styleId="Footer">
    <w:name w:val="footer"/>
    <w:basedOn w:val="Normal"/>
    <w:link w:val="FooterChar"/>
    <w:uiPriority w:val="99"/>
    <w:unhideWhenUsed/>
    <w:rsid w:val="006E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7"/>
  </w:style>
  <w:style w:type="paragraph" w:styleId="BalloonText">
    <w:name w:val="Balloon Text"/>
    <w:basedOn w:val="Normal"/>
    <w:link w:val="BalloonTextChar"/>
    <w:uiPriority w:val="99"/>
    <w:semiHidden/>
    <w:unhideWhenUsed/>
    <w:rsid w:val="006E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37"/>
    <w:rPr>
      <w:rFonts w:ascii="Tahoma" w:hAnsi="Tahoma" w:cs="Tahoma"/>
      <w:sz w:val="16"/>
      <w:szCs w:val="16"/>
    </w:rPr>
  </w:style>
  <w:style w:type="character" w:styleId="Hyperlink">
    <w:name w:val="Hyperlink"/>
    <w:basedOn w:val="DefaultParagraphFont"/>
    <w:uiPriority w:val="99"/>
    <w:unhideWhenUsed/>
    <w:rsid w:val="00C024FE"/>
    <w:rPr>
      <w:color w:val="0000FF" w:themeColor="hyperlink"/>
      <w:u w:val="single"/>
    </w:rPr>
  </w:style>
  <w:style w:type="paragraph" w:styleId="ListParagraph">
    <w:name w:val="List Paragraph"/>
    <w:basedOn w:val="Normal"/>
    <w:uiPriority w:val="34"/>
    <w:qFormat/>
    <w:rsid w:val="00C024FE"/>
    <w:pPr>
      <w:ind w:left="720"/>
      <w:contextualSpacing/>
    </w:pPr>
  </w:style>
  <w:style w:type="character" w:styleId="LineNumber">
    <w:name w:val="line number"/>
    <w:basedOn w:val="DefaultParagraphFont"/>
    <w:uiPriority w:val="99"/>
    <w:semiHidden/>
    <w:unhideWhenUsed/>
    <w:rsid w:val="00404441"/>
  </w:style>
  <w:style w:type="paragraph" w:customStyle="1" w:styleId="MDPI32textnoindent">
    <w:name w:val="MDPI_3.2_text_no_indent"/>
    <w:basedOn w:val="MDPI31text"/>
    <w:qFormat/>
    <w:rsid w:val="00404441"/>
    <w:pPr>
      <w:ind w:firstLine="0"/>
    </w:pPr>
  </w:style>
  <w:style w:type="paragraph" w:customStyle="1" w:styleId="MDPI33textspaceafter">
    <w:name w:val="MDPI_3.3_text_space_after"/>
    <w:basedOn w:val="MDPI31text"/>
    <w:qFormat/>
    <w:rsid w:val="00404441"/>
    <w:pPr>
      <w:spacing w:after="240"/>
    </w:pPr>
  </w:style>
  <w:style w:type="paragraph" w:customStyle="1" w:styleId="MDPI34textspacebefore">
    <w:name w:val="MDPI_3.4_text_space_before"/>
    <w:basedOn w:val="MDPI31text"/>
    <w:qFormat/>
    <w:rsid w:val="00404441"/>
    <w:pPr>
      <w:spacing w:before="240"/>
    </w:pPr>
  </w:style>
  <w:style w:type="paragraph" w:customStyle="1" w:styleId="MDPI35textbeforelist">
    <w:name w:val="MDPI_3.5_text_before_list"/>
    <w:basedOn w:val="MDPI31text"/>
    <w:qFormat/>
    <w:rsid w:val="00404441"/>
    <w:pPr>
      <w:spacing w:after="120"/>
    </w:pPr>
  </w:style>
  <w:style w:type="paragraph" w:customStyle="1" w:styleId="MDPI36textafterlist">
    <w:name w:val="MDPI_3.6_text_after_list"/>
    <w:basedOn w:val="MDPI31text"/>
    <w:qFormat/>
    <w:rsid w:val="00404441"/>
    <w:pPr>
      <w:spacing w:before="120"/>
    </w:pPr>
  </w:style>
  <w:style w:type="paragraph" w:customStyle="1" w:styleId="MDPI37itemize">
    <w:name w:val="MDPI_3.7_itemize"/>
    <w:basedOn w:val="MDPI31text"/>
    <w:qFormat/>
    <w:rsid w:val="00404441"/>
    <w:pPr>
      <w:numPr>
        <w:numId w:val="1"/>
      </w:numPr>
      <w:ind w:left="425" w:hanging="425"/>
    </w:pPr>
  </w:style>
  <w:style w:type="paragraph" w:customStyle="1" w:styleId="MDPI38bullet">
    <w:name w:val="MDPI_3.8_bullet"/>
    <w:basedOn w:val="MDPI31text"/>
    <w:qFormat/>
    <w:rsid w:val="00404441"/>
    <w:pPr>
      <w:numPr>
        <w:numId w:val="2"/>
      </w:numPr>
      <w:ind w:left="425" w:hanging="425"/>
    </w:pPr>
  </w:style>
  <w:style w:type="paragraph" w:customStyle="1" w:styleId="MDPI39equation">
    <w:name w:val="MDPI_3.9_equation"/>
    <w:basedOn w:val="MDPI31text"/>
    <w:qFormat/>
    <w:rsid w:val="00404441"/>
    <w:pPr>
      <w:spacing w:before="120" w:after="120"/>
      <w:ind w:left="709" w:firstLine="0"/>
      <w:jc w:val="center"/>
    </w:pPr>
  </w:style>
  <w:style w:type="paragraph" w:customStyle="1" w:styleId="MDPI3aequationnumber">
    <w:name w:val="MDPI_3.a_equation_number"/>
    <w:basedOn w:val="MDPI31text"/>
    <w:qFormat/>
    <w:rsid w:val="00404441"/>
    <w:pPr>
      <w:spacing w:before="120" w:after="120" w:line="240" w:lineRule="auto"/>
      <w:ind w:firstLine="0"/>
      <w:jc w:val="right"/>
    </w:pPr>
  </w:style>
  <w:style w:type="paragraph" w:customStyle="1" w:styleId="MDPI41tablecaption">
    <w:name w:val="MDPI_4.1_table_caption"/>
    <w:basedOn w:val="Normal"/>
    <w:qFormat/>
    <w:rsid w:val="00404441"/>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40444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404441"/>
    <w:pPr>
      <w:spacing w:before="0"/>
      <w:ind w:left="0" w:right="0"/>
    </w:pPr>
  </w:style>
  <w:style w:type="paragraph" w:customStyle="1" w:styleId="MDPI51figurecaption">
    <w:name w:val="MDPI_5.1_figure_caption"/>
    <w:basedOn w:val="Normal"/>
    <w:qFormat/>
    <w:rsid w:val="00404441"/>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04441"/>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81theorem">
    <w:name w:val="MDPI_8.1_theorem"/>
    <w:basedOn w:val="MDPI32textnoindent"/>
    <w:qFormat/>
    <w:rsid w:val="00404441"/>
    <w:rPr>
      <w:i/>
    </w:rPr>
  </w:style>
  <w:style w:type="paragraph" w:customStyle="1" w:styleId="MDPI82proof">
    <w:name w:val="MDPI_8.2_proof"/>
    <w:basedOn w:val="MDPI32textnoindent"/>
    <w:qFormat/>
    <w:rsid w:val="00404441"/>
  </w:style>
  <w:style w:type="paragraph" w:customStyle="1" w:styleId="MDPI31text">
    <w:name w:val="MDPI_3.1_text"/>
    <w:qFormat/>
    <w:rsid w:val="004044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404441"/>
    <w:pPr>
      <w:spacing w:before="240" w:after="120"/>
      <w:ind w:firstLine="0"/>
      <w:jc w:val="left"/>
      <w:outlineLvl w:val="2"/>
    </w:pPr>
  </w:style>
  <w:style w:type="paragraph" w:customStyle="1" w:styleId="MDPI21heading1">
    <w:name w:val="MDPI_2.1_heading1"/>
    <w:basedOn w:val="MDPI23heading3"/>
    <w:qFormat/>
    <w:rsid w:val="00404441"/>
    <w:pPr>
      <w:outlineLvl w:val="0"/>
    </w:pPr>
    <w:rPr>
      <w:b/>
    </w:rPr>
  </w:style>
  <w:style w:type="paragraph" w:customStyle="1" w:styleId="MDPI22heading2">
    <w:name w:val="MDPI_2.2_heading2"/>
    <w:basedOn w:val="Normal"/>
    <w:qFormat/>
    <w:rsid w:val="0040444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61Supplementary">
    <w:name w:val="MDPI_6.1_Supplementary"/>
    <w:basedOn w:val="Normal"/>
    <w:qFormat/>
    <w:rsid w:val="00404441"/>
    <w:pPr>
      <w:adjustRightInd w:val="0"/>
      <w:snapToGrid w:val="0"/>
      <w:spacing w:before="240" w:after="0" w:line="200" w:lineRule="atLeast"/>
      <w:jc w:val="both"/>
    </w:pPr>
    <w:rPr>
      <w:rFonts w:ascii="Palatino Linotype" w:eastAsia="Times New Roman" w:hAnsi="Palatino Linotype" w:cs="Times New Roman"/>
      <w:snapToGrid w:val="0"/>
      <w:color w:val="000000"/>
      <w:sz w:val="18"/>
      <w:szCs w:val="20"/>
      <w:lang w:val="en-US" w:bidi="en-US"/>
    </w:rPr>
  </w:style>
  <w:style w:type="paragraph" w:customStyle="1" w:styleId="MDPI62Acknowledgments">
    <w:name w:val="MDPI_6.2_Acknowledgments"/>
    <w:qFormat/>
    <w:rsid w:val="00582958"/>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582958"/>
  </w:style>
  <w:style w:type="paragraph" w:customStyle="1" w:styleId="MDPI71References">
    <w:name w:val="MDPI_7.1_References"/>
    <w:basedOn w:val="MDPI62Acknowledgments"/>
    <w:qFormat/>
    <w:rsid w:val="00582958"/>
    <w:pPr>
      <w:numPr>
        <w:numId w:val="3"/>
      </w:numPr>
      <w:spacing w:before="0" w:line="260" w:lineRule="atLeast"/>
      <w:ind w:left="425" w:hanging="425"/>
    </w:pPr>
  </w:style>
  <w:style w:type="table" w:styleId="TableGrid">
    <w:name w:val="Table Grid"/>
    <w:basedOn w:val="TableNormal"/>
    <w:uiPriority w:val="59"/>
    <w:rsid w:val="00F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37"/>
  </w:style>
  <w:style w:type="paragraph" w:styleId="Footer">
    <w:name w:val="footer"/>
    <w:basedOn w:val="Normal"/>
    <w:link w:val="FooterChar"/>
    <w:uiPriority w:val="99"/>
    <w:unhideWhenUsed/>
    <w:rsid w:val="006E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7"/>
  </w:style>
  <w:style w:type="paragraph" w:styleId="BalloonText">
    <w:name w:val="Balloon Text"/>
    <w:basedOn w:val="Normal"/>
    <w:link w:val="BalloonTextChar"/>
    <w:uiPriority w:val="99"/>
    <w:semiHidden/>
    <w:unhideWhenUsed/>
    <w:rsid w:val="006E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37"/>
    <w:rPr>
      <w:rFonts w:ascii="Tahoma" w:hAnsi="Tahoma" w:cs="Tahoma"/>
      <w:sz w:val="16"/>
      <w:szCs w:val="16"/>
    </w:rPr>
  </w:style>
  <w:style w:type="character" w:styleId="Hyperlink">
    <w:name w:val="Hyperlink"/>
    <w:basedOn w:val="DefaultParagraphFont"/>
    <w:uiPriority w:val="99"/>
    <w:unhideWhenUsed/>
    <w:rsid w:val="00C024FE"/>
    <w:rPr>
      <w:color w:val="0000FF" w:themeColor="hyperlink"/>
      <w:u w:val="single"/>
    </w:rPr>
  </w:style>
  <w:style w:type="paragraph" w:styleId="ListParagraph">
    <w:name w:val="List Paragraph"/>
    <w:basedOn w:val="Normal"/>
    <w:uiPriority w:val="34"/>
    <w:qFormat/>
    <w:rsid w:val="00C024FE"/>
    <w:pPr>
      <w:ind w:left="720"/>
      <w:contextualSpacing/>
    </w:pPr>
  </w:style>
  <w:style w:type="character" w:styleId="LineNumber">
    <w:name w:val="line number"/>
    <w:basedOn w:val="DefaultParagraphFont"/>
    <w:uiPriority w:val="99"/>
    <w:semiHidden/>
    <w:unhideWhenUsed/>
    <w:rsid w:val="00404441"/>
  </w:style>
  <w:style w:type="paragraph" w:customStyle="1" w:styleId="MDPI32textnoindent">
    <w:name w:val="MDPI_3.2_text_no_indent"/>
    <w:basedOn w:val="MDPI31text"/>
    <w:qFormat/>
    <w:rsid w:val="00404441"/>
    <w:pPr>
      <w:ind w:firstLine="0"/>
    </w:pPr>
  </w:style>
  <w:style w:type="paragraph" w:customStyle="1" w:styleId="MDPI33textspaceafter">
    <w:name w:val="MDPI_3.3_text_space_after"/>
    <w:basedOn w:val="MDPI31text"/>
    <w:qFormat/>
    <w:rsid w:val="00404441"/>
    <w:pPr>
      <w:spacing w:after="240"/>
    </w:pPr>
  </w:style>
  <w:style w:type="paragraph" w:customStyle="1" w:styleId="MDPI34textspacebefore">
    <w:name w:val="MDPI_3.4_text_space_before"/>
    <w:basedOn w:val="MDPI31text"/>
    <w:qFormat/>
    <w:rsid w:val="00404441"/>
    <w:pPr>
      <w:spacing w:before="240"/>
    </w:pPr>
  </w:style>
  <w:style w:type="paragraph" w:customStyle="1" w:styleId="MDPI35textbeforelist">
    <w:name w:val="MDPI_3.5_text_before_list"/>
    <w:basedOn w:val="MDPI31text"/>
    <w:qFormat/>
    <w:rsid w:val="00404441"/>
    <w:pPr>
      <w:spacing w:after="120"/>
    </w:pPr>
  </w:style>
  <w:style w:type="paragraph" w:customStyle="1" w:styleId="MDPI36textafterlist">
    <w:name w:val="MDPI_3.6_text_after_list"/>
    <w:basedOn w:val="MDPI31text"/>
    <w:qFormat/>
    <w:rsid w:val="00404441"/>
    <w:pPr>
      <w:spacing w:before="120"/>
    </w:pPr>
  </w:style>
  <w:style w:type="paragraph" w:customStyle="1" w:styleId="MDPI37itemize">
    <w:name w:val="MDPI_3.7_itemize"/>
    <w:basedOn w:val="MDPI31text"/>
    <w:qFormat/>
    <w:rsid w:val="00404441"/>
    <w:pPr>
      <w:numPr>
        <w:numId w:val="1"/>
      </w:numPr>
      <w:ind w:left="425" w:hanging="425"/>
    </w:pPr>
  </w:style>
  <w:style w:type="paragraph" w:customStyle="1" w:styleId="MDPI38bullet">
    <w:name w:val="MDPI_3.8_bullet"/>
    <w:basedOn w:val="MDPI31text"/>
    <w:qFormat/>
    <w:rsid w:val="00404441"/>
    <w:pPr>
      <w:numPr>
        <w:numId w:val="2"/>
      </w:numPr>
      <w:ind w:left="425" w:hanging="425"/>
    </w:pPr>
  </w:style>
  <w:style w:type="paragraph" w:customStyle="1" w:styleId="MDPI39equation">
    <w:name w:val="MDPI_3.9_equation"/>
    <w:basedOn w:val="MDPI31text"/>
    <w:qFormat/>
    <w:rsid w:val="00404441"/>
    <w:pPr>
      <w:spacing w:before="120" w:after="120"/>
      <w:ind w:left="709" w:firstLine="0"/>
      <w:jc w:val="center"/>
    </w:pPr>
  </w:style>
  <w:style w:type="paragraph" w:customStyle="1" w:styleId="MDPI3aequationnumber">
    <w:name w:val="MDPI_3.a_equation_number"/>
    <w:basedOn w:val="MDPI31text"/>
    <w:qFormat/>
    <w:rsid w:val="00404441"/>
    <w:pPr>
      <w:spacing w:before="120" w:after="120" w:line="240" w:lineRule="auto"/>
      <w:ind w:firstLine="0"/>
      <w:jc w:val="right"/>
    </w:pPr>
  </w:style>
  <w:style w:type="paragraph" w:customStyle="1" w:styleId="MDPI41tablecaption">
    <w:name w:val="MDPI_4.1_table_caption"/>
    <w:basedOn w:val="Normal"/>
    <w:qFormat/>
    <w:rsid w:val="00404441"/>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40444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404441"/>
    <w:pPr>
      <w:spacing w:before="0"/>
      <w:ind w:left="0" w:right="0"/>
    </w:pPr>
  </w:style>
  <w:style w:type="paragraph" w:customStyle="1" w:styleId="MDPI51figurecaption">
    <w:name w:val="MDPI_5.1_figure_caption"/>
    <w:basedOn w:val="Normal"/>
    <w:qFormat/>
    <w:rsid w:val="00404441"/>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04441"/>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81theorem">
    <w:name w:val="MDPI_8.1_theorem"/>
    <w:basedOn w:val="MDPI32textnoindent"/>
    <w:qFormat/>
    <w:rsid w:val="00404441"/>
    <w:rPr>
      <w:i/>
    </w:rPr>
  </w:style>
  <w:style w:type="paragraph" w:customStyle="1" w:styleId="MDPI82proof">
    <w:name w:val="MDPI_8.2_proof"/>
    <w:basedOn w:val="MDPI32textnoindent"/>
    <w:qFormat/>
    <w:rsid w:val="00404441"/>
  </w:style>
  <w:style w:type="paragraph" w:customStyle="1" w:styleId="MDPI31text">
    <w:name w:val="MDPI_3.1_text"/>
    <w:qFormat/>
    <w:rsid w:val="004044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404441"/>
    <w:pPr>
      <w:spacing w:before="240" w:after="120"/>
      <w:ind w:firstLine="0"/>
      <w:jc w:val="left"/>
      <w:outlineLvl w:val="2"/>
    </w:pPr>
  </w:style>
  <w:style w:type="paragraph" w:customStyle="1" w:styleId="MDPI21heading1">
    <w:name w:val="MDPI_2.1_heading1"/>
    <w:basedOn w:val="MDPI23heading3"/>
    <w:qFormat/>
    <w:rsid w:val="00404441"/>
    <w:pPr>
      <w:outlineLvl w:val="0"/>
    </w:pPr>
    <w:rPr>
      <w:b/>
    </w:rPr>
  </w:style>
  <w:style w:type="paragraph" w:customStyle="1" w:styleId="MDPI22heading2">
    <w:name w:val="MDPI_2.2_heading2"/>
    <w:basedOn w:val="Normal"/>
    <w:qFormat/>
    <w:rsid w:val="0040444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61Supplementary">
    <w:name w:val="MDPI_6.1_Supplementary"/>
    <w:basedOn w:val="Normal"/>
    <w:qFormat/>
    <w:rsid w:val="00404441"/>
    <w:pPr>
      <w:adjustRightInd w:val="0"/>
      <w:snapToGrid w:val="0"/>
      <w:spacing w:before="240" w:after="0" w:line="200" w:lineRule="atLeast"/>
      <w:jc w:val="both"/>
    </w:pPr>
    <w:rPr>
      <w:rFonts w:ascii="Palatino Linotype" w:eastAsia="Times New Roman" w:hAnsi="Palatino Linotype" w:cs="Times New Roman"/>
      <w:snapToGrid w:val="0"/>
      <w:color w:val="000000"/>
      <w:sz w:val="18"/>
      <w:szCs w:val="20"/>
      <w:lang w:val="en-US" w:bidi="en-US"/>
    </w:rPr>
  </w:style>
  <w:style w:type="paragraph" w:customStyle="1" w:styleId="MDPI62Acknowledgments">
    <w:name w:val="MDPI_6.2_Acknowledgments"/>
    <w:qFormat/>
    <w:rsid w:val="00582958"/>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582958"/>
  </w:style>
  <w:style w:type="paragraph" w:customStyle="1" w:styleId="MDPI71References">
    <w:name w:val="MDPI_7.1_References"/>
    <w:basedOn w:val="MDPI62Acknowledgments"/>
    <w:qFormat/>
    <w:rsid w:val="00582958"/>
    <w:pPr>
      <w:numPr>
        <w:numId w:val="3"/>
      </w:numPr>
      <w:spacing w:before="0" w:line="260" w:lineRule="atLeast"/>
      <w:ind w:left="425" w:hanging="425"/>
    </w:pPr>
  </w:style>
  <w:style w:type="table" w:styleId="TableGrid">
    <w:name w:val="Table Grid"/>
    <w:basedOn w:val="TableNormal"/>
    <w:uiPriority w:val="59"/>
    <w:rsid w:val="00F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13B4-DA2B-4985-8976-C63F2F37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Ilmu Kesehatan</dc:creator>
  <cp:lastModifiedBy>hp</cp:lastModifiedBy>
  <cp:revision>8</cp:revision>
  <dcterms:created xsi:type="dcterms:W3CDTF">2020-06-04T09:24:00Z</dcterms:created>
  <dcterms:modified xsi:type="dcterms:W3CDTF">2020-06-04T16:21:00Z</dcterms:modified>
</cp:coreProperties>
</file>