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F3" w:rsidRPr="000E5447" w:rsidRDefault="00CE51F3" w:rsidP="00CE51F3">
      <w:pPr>
        <w:tabs>
          <w:tab w:val="left" w:pos="3261"/>
          <w:tab w:val="left" w:pos="5181"/>
        </w:tabs>
        <w:spacing w:after="0" w:line="240" w:lineRule="auto"/>
        <w:jc w:val="center"/>
        <w:rPr>
          <w:rFonts w:ascii="Times New Roman" w:eastAsia="Calibri" w:hAnsi="Times New Roman" w:cs="Times New Roman"/>
          <w:b/>
          <w:bCs/>
          <w:i/>
          <w:iCs/>
          <w:sz w:val="28"/>
          <w:szCs w:val="28"/>
          <w:lang w:val="en-GB" w:eastAsia="en-GB"/>
        </w:rPr>
      </w:pPr>
      <w:r w:rsidRPr="000E5447">
        <w:rPr>
          <w:rFonts w:ascii="Times New Roman" w:eastAsia="Calibri" w:hAnsi="Times New Roman" w:cs="Times New Roman"/>
          <w:b/>
          <w:bCs/>
          <w:iCs/>
          <w:sz w:val="28"/>
          <w:szCs w:val="28"/>
          <w:lang w:eastAsia="en-GB"/>
        </w:rPr>
        <w:t>Hubungan Mekanisme Koping Dengan Tingkat Kecemasan Orang Tua Yang Memiliki Anak Retardasi Mental</w:t>
      </w:r>
      <w:r w:rsidR="00E9049E">
        <w:rPr>
          <w:rFonts w:ascii="Times New Roman" w:eastAsia="Calibri" w:hAnsi="Times New Roman" w:cs="Times New Roman"/>
          <w:b/>
          <w:bCs/>
          <w:iCs/>
          <w:sz w:val="28"/>
          <w:szCs w:val="28"/>
          <w:lang w:eastAsia="en-GB"/>
        </w:rPr>
        <w:t xml:space="preserve"> Di SLB BC PGRI Sumber Pucung</w:t>
      </w:r>
    </w:p>
    <w:p w:rsidR="00CE51F3" w:rsidRPr="000E5447" w:rsidRDefault="00CE51F3" w:rsidP="00CE51F3">
      <w:pPr>
        <w:tabs>
          <w:tab w:val="left" w:pos="3261"/>
        </w:tabs>
        <w:spacing w:after="0" w:line="240" w:lineRule="auto"/>
        <w:jc w:val="center"/>
        <w:rPr>
          <w:rFonts w:ascii="Times New Roman" w:eastAsia="Calibri" w:hAnsi="Times New Roman" w:cs="Times New Roman"/>
          <w:b/>
          <w:bCs/>
          <w:i/>
          <w:iCs/>
          <w:sz w:val="28"/>
          <w:szCs w:val="28"/>
          <w:lang w:val="en-GB" w:eastAsia="en-GB"/>
        </w:rPr>
      </w:pPr>
    </w:p>
    <w:p w:rsidR="00CE51F3" w:rsidRPr="000E5447" w:rsidRDefault="00CE51F3" w:rsidP="00CE51F3">
      <w:pPr>
        <w:tabs>
          <w:tab w:val="left" w:pos="3261"/>
        </w:tabs>
        <w:spacing w:after="0" w:line="240" w:lineRule="auto"/>
        <w:jc w:val="center"/>
        <w:rPr>
          <w:rFonts w:ascii="Times New Roman" w:eastAsia="Calibri" w:hAnsi="Times New Roman" w:cs="Times New Roman"/>
          <w:bCs/>
          <w:iCs/>
          <w:sz w:val="24"/>
          <w:szCs w:val="24"/>
          <w:lang w:eastAsia="en-GB"/>
        </w:rPr>
      </w:pPr>
      <w:r w:rsidRPr="000E5447">
        <w:rPr>
          <w:rFonts w:ascii="Times New Roman" w:eastAsia="Cambria" w:hAnsi="Times New Roman" w:cs="Times New Roman"/>
          <w:sz w:val="24"/>
          <w:szCs w:val="24"/>
        </w:rPr>
        <w:t xml:space="preserve">The Correlation Between Coping Mechanism And Anxiety Levels On Parents Having Mental Retardation Children </w:t>
      </w:r>
      <w:r w:rsidR="0026474E">
        <w:rPr>
          <w:rFonts w:ascii="Times New Roman" w:eastAsia="Cambria" w:hAnsi="Times New Roman" w:cs="Times New Roman"/>
          <w:sz w:val="24"/>
          <w:szCs w:val="24"/>
        </w:rPr>
        <w:t>In</w:t>
      </w:r>
      <w:r w:rsidR="00E9049E">
        <w:rPr>
          <w:rFonts w:ascii="Times New Roman" w:eastAsia="Cambria" w:hAnsi="Times New Roman" w:cs="Times New Roman"/>
          <w:sz w:val="24"/>
          <w:szCs w:val="24"/>
        </w:rPr>
        <w:t xml:space="preserve"> </w:t>
      </w:r>
      <w:r w:rsidR="0026474E">
        <w:rPr>
          <w:rFonts w:ascii="Times New Roman" w:eastAsia="Cambria" w:hAnsi="Times New Roman" w:cs="Times New Roman"/>
          <w:sz w:val="24"/>
          <w:szCs w:val="24"/>
        </w:rPr>
        <w:t>SLB BC PGRI Sumber Pucung</w:t>
      </w:r>
    </w:p>
    <w:p w:rsidR="00CE51F3" w:rsidRPr="000E5447" w:rsidRDefault="00CE51F3" w:rsidP="00CE51F3">
      <w:pPr>
        <w:tabs>
          <w:tab w:val="left" w:pos="3261"/>
        </w:tabs>
        <w:spacing w:after="0" w:line="240" w:lineRule="auto"/>
        <w:jc w:val="center"/>
        <w:rPr>
          <w:rFonts w:ascii="Times New Roman" w:eastAsia="Calibri" w:hAnsi="Times New Roman" w:cs="Times New Roman"/>
          <w:bCs/>
          <w:iCs/>
          <w:sz w:val="24"/>
          <w:szCs w:val="24"/>
          <w:lang w:eastAsia="en-GB"/>
        </w:rPr>
      </w:pPr>
    </w:p>
    <w:p w:rsidR="00CE51F3" w:rsidRPr="00106F6A" w:rsidRDefault="00CE51F3" w:rsidP="00CE51F3">
      <w:pPr>
        <w:tabs>
          <w:tab w:val="left" w:pos="3261"/>
        </w:tabs>
        <w:spacing w:after="0" w:line="240" w:lineRule="auto"/>
        <w:jc w:val="center"/>
        <w:rPr>
          <w:rFonts w:ascii="Times New Roman" w:eastAsia="Calibri" w:hAnsi="Times New Roman" w:cs="Times New Roman"/>
          <w:b/>
          <w:bCs/>
          <w:iCs/>
          <w:sz w:val="24"/>
          <w:szCs w:val="24"/>
          <w:lang w:eastAsia="en-GB"/>
        </w:rPr>
      </w:pPr>
      <w:r w:rsidRPr="000E5447">
        <w:rPr>
          <w:rFonts w:ascii="Times New Roman" w:eastAsia="Calibri" w:hAnsi="Times New Roman" w:cs="Times New Roman"/>
          <w:b/>
          <w:bCs/>
          <w:iCs/>
          <w:sz w:val="24"/>
          <w:szCs w:val="24"/>
          <w:lang w:eastAsia="en-GB"/>
        </w:rPr>
        <w:t xml:space="preserve">Windia Ari </w:t>
      </w:r>
      <w:r w:rsidRPr="00106F6A">
        <w:rPr>
          <w:rFonts w:ascii="Times New Roman" w:eastAsia="Calibri" w:hAnsi="Times New Roman" w:cs="Times New Roman"/>
          <w:b/>
          <w:bCs/>
          <w:iCs/>
          <w:sz w:val="24"/>
          <w:szCs w:val="24"/>
          <w:lang w:eastAsia="en-GB"/>
        </w:rPr>
        <w:t>Ardani</w:t>
      </w:r>
      <w:r w:rsidRPr="00106F6A">
        <w:rPr>
          <w:rFonts w:ascii="Times New Roman" w:eastAsia="Calibri" w:hAnsi="Times New Roman" w:cs="Times New Roman"/>
          <w:b/>
          <w:bCs/>
          <w:iCs/>
          <w:sz w:val="24"/>
          <w:szCs w:val="24"/>
          <w:vertAlign w:val="superscript"/>
          <w:lang w:eastAsia="en-GB"/>
        </w:rPr>
        <w:t>1</w:t>
      </w:r>
      <w:r w:rsidRPr="00106F6A">
        <w:rPr>
          <w:rFonts w:ascii="Times New Roman" w:eastAsia="Calibri" w:hAnsi="Times New Roman" w:cs="Times New Roman"/>
          <w:b/>
          <w:bCs/>
          <w:iCs/>
          <w:sz w:val="24"/>
          <w:szCs w:val="24"/>
          <w:lang w:eastAsia="en-GB"/>
        </w:rPr>
        <w:t>, Tri Nurhudi Sasono</w:t>
      </w:r>
      <w:r w:rsidRPr="00106F6A">
        <w:rPr>
          <w:rFonts w:ascii="Times New Roman" w:eastAsia="Calibri" w:hAnsi="Times New Roman" w:cs="Times New Roman"/>
          <w:b/>
          <w:bCs/>
          <w:iCs/>
          <w:sz w:val="24"/>
          <w:szCs w:val="24"/>
          <w:vertAlign w:val="superscript"/>
          <w:lang w:eastAsia="en-GB"/>
        </w:rPr>
        <w:t>2</w:t>
      </w:r>
      <w:r w:rsidRPr="00106F6A">
        <w:rPr>
          <w:rFonts w:ascii="Times New Roman" w:eastAsia="Calibri" w:hAnsi="Times New Roman" w:cs="Times New Roman"/>
          <w:b/>
          <w:bCs/>
          <w:iCs/>
          <w:sz w:val="24"/>
          <w:szCs w:val="24"/>
          <w:lang w:eastAsia="en-GB"/>
        </w:rPr>
        <w:t>, Faizatur Rohmi</w:t>
      </w:r>
      <w:r w:rsidRPr="00106F6A">
        <w:rPr>
          <w:rFonts w:ascii="Times New Roman" w:eastAsia="Calibri" w:hAnsi="Times New Roman" w:cs="Times New Roman"/>
          <w:b/>
          <w:bCs/>
          <w:iCs/>
          <w:sz w:val="24"/>
          <w:szCs w:val="24"/>
          <w:vertAlign w:val="superscript"/>
          <w:lang w:eastAsia="en-GB"/>
        </w:rPr>
        <w:t>3</w:t>
      </w:r>
      <w:r w:rsidRPr="00106F6A">
        <w:rPr>
          <w:rFonts w:ascii="Times New Roman" w:eastAsia="Calibri" w:hAnsi="Times New Roman" w:cs="Times New Roman"/>
          <w:b/>
          <w:bCs/>
          <w:iCs/>
          <w:sz w:val="24"/>
          <w:szCs w:val="24"/>
          <w:lang w:eastAsia="en-GB"/>
        </w:rPr>
        <w:t xml:space="preserve">  </w:t>
      </w:r>
    </w:p>
    <w:p w:rsidR="00CE51F3" w:rsidRPr="000E5447" w:rsidRDefault="00CE51F3" w:rsidP="00CE51F3">
      <w:pPr>
        <w:tabs>
          <w:tab w:val="left" w:pos="3261"/>
        </w:tabs>
        <w:spacing w:after="0" w:line="240" w:lineRule="auto"/>
        <w:jc w:val="center"/>
        <w:rPr>
          <w:rFonts w:ascii="Times New Roman" w:eastAsia="Calibri" w:hAnsi="Times New Roman" w:cs="Times New Roman"/>
          <w:bCs/>
          <w:iCs/>
          <w:sz w:val="24"/>
          <w:szCs w:val="24"/>
          <w:lang w:eastAsia="en-GB"/>
        </w:rPr>
      </w:pPr>
      <w:r w:rsidRPr="000E5447">
        <w:rPr>
          <w:rFonts w:ascii="Times New Roman" w:eastAsia="Calibri" w:hAnsi="Times New Roman" w:cs="Times New Roman"/>
          <w:bCs/>
          <w:iCs/>
          <w:sz w:val="24"/>
          <w:szCs w:val="24"/>
          <w:vertAlign w:val="superscript"/>
          <w:lang w:eastAsia="en-GB"/>
        </w:rPr>
        <w:t>1</w:t>
      </w:r>
      <w:r>
        <w:rPr>
          <w:rFonts w:ascii="Times New Roman" w:eastAsia="Calibri" w:hAnsi="Times New Roman" w:cs="Times New Roman"/>
          <w:bCs/>
          <w:iCs/>
          <w:sz w:val="24"/>
          <w:szCs w:val="24"/>
          <w:lang w:eastAsia="en-GB"/>
        </w:rPr>
        <w:t>Program Studi Keperawatan Program Sarjana STIKes Kepanjen</w:t>
      </w:r>
    </w:p>
    <w:p w:rsidR="00CE51F3" w:rsidRPr="000E5447" w:rsidRDefault="00CE51F3" w:rsidP="00CE51F3">
      <w:pPr>
        <w:tabs>
          <w:tab w:val="left" w:pos="3261"/>
        </w:tabs>
        <w:spacing w:after="0" w:line="240" w:lineRule="auto"/>
        <w:jc w:val="center"/>
        <w:rPr>
          <w:rFonts w:ascii="Times New Roman" w:eastAsia="Calibri" w:hAnsi="Times New Roman" w:cs="Times New Roman"/>
          <w:sz w:val="24"/>
          <w:szCs w:val="24"/>
        </w:rPr>
      </w:pPr>
      <w:r w:rsidRPr="000E5447">
        <w:rPr>
          <w:rFonts w:ascii="Times New Roman" w:eastAsia="Calibri" w:hAnsi="Times New Roman" w:cs="Times New Roman"/>
          <w:sz w:val="24"/>
          <w:szCs w:val="24"/>
        </w:rPr>
        <w:t xml:space="preserve">Email : </w:t>
      </w:r>
      <w:r>
        <w:fldChar w:fldCharType="begin"/>
      </w:r>
      <w:r>
        <w:instrText xml:space="preserve"> HYPERLINK "mailto:windiaariardani18@gmail.com" </w:instrText>
      </w:r>
      <w:r>
        <w:fldChar w:fldCharType="separate"/>
      </w:r>
      <w:r w:rsidRPr="000E5447">
        <w:rPr>
          <w:rFonts w:ascii="Times New Roman" w:eastAsia="Calibri" w:hAnsi="Times New Roman" w:cs="Times New Roman"/>
          <w:color w:val="0000FF"/>
          <w:sz w:val="24"/>
          <w:szCs w:val="24"/>
          <w:u w:val="single"/>
        </w:rPr>
        <w:t>windiaariardani18@gmail.com</w:t>
      </w:r>
      <w:r>
        <w:rPr>
          <w:rFonts w:ascii="Times New Roman" w:eastAsia="Calibri" w:hAnsi="Times New Roman" w:cs="Times New Roman"/>
          <w:color w:val="0000FF"/>
          <w:sz w:val="24"/>
          <w:szCs w:val="24"/>
          <w:u w:val="single"/>
        </w:rPr>
        <w:fldChar w:fldCharType="end"/>
      </w:r>
      <w:r w:rsidRPr="000E5447">
        <w:rPr>
          <w:rFonts w:ascii="Times New Roman" w:eastAsia="Calibri" w:hAnsi="Times New Roman" w:cs="Times New Roman"/>
          <w:sz w:val="24"/>
          <w:szCs w:val="24"/>
        </w:rPr>
        <w:t xml:space="preserve"> </w:t>
      </w:r>
    </w:p>
    <w:p w:rsidR="00CE51F3" w:rsidRPr="000E5447" w:rsidRDefault="00CE51F3" w:rsidP="00CE51F3">
      <w:pPr>
        <w:tabs>
          <w:tab w:val="left" w:pos="3261"/>
        </w:tabs>
        <w:spacing w:after="0" w:line="240" w:lineRule="auto"/>
        <w:jc w:val="center"/>
        <w:rPr>
          <w:rFonts w:ascii="Times New Roman" w:eastAsia="Calibri" w:hAnsi="Times New Roman" w:cs="Times New Roman"/>
          <w:sz w:val="24"/>
          <w:szCs w:val="24"/>
        </w:rPr>
      </w:pPr>
    </w:p>
    <w:p w:rsidR="00CE51F3" w:rsidRPr="000E5447" w:rsidRDefault="00CE51F3" w:rsidP="00CE51F3">
      <w:pPr>
        <w:tabs>
          <w:tab w:val="left" w:pos="3261"/>
        </w:tabs>
        <w:spacing w:after="0" w:line="240" w:lineRule="auto"/>
        <w:jc w:val="center"/>
        <w:rPr>
          <w:rFonts w:ascii="Times New Roman" w:eastAsia="Calibri" w:hAnsi="Times New Roman" w:cs="Times New Roman"/>
          <w:b/>
          <w:sz w:val="24"/>
          <w:szCs w:val="24"/>
        </w:rPr>
      </w:pPr>
      <w:r w:rsidRPr="000E5447">
        <w:rPr>
          <w:rFonts w:ascii="Times New Roman" w:eastAsia="Calibri" w:hAnsi="Times New Roman" w:cs="Times New Roman"/>
          <w:b/>
          <w:sz w:val="24"/>
          <w:szCs w:val="24"/>
        </w:rPr>
        <w:t xml:space="preserve">ABSTRAK </w:t>
      </w:r>
    </w:p>
    <w:p w:rsidR="00CE51F3" w:rsidRPr="000E5447" w:rsidRDefault="00CE51F3" w:rsidP="00CE51F3">
      <w:pPr>
        <w:tabs>
          <w:tab w:val="left" w:pos="3261"/>
        </w:tabs>
        <w:spacing w:after="0" w:line="240" w:lineRule="auto"/>
        <w:jc w:val="both"/>
        <w:rPr>
          <w:rFonts w:ascii="Times New Roman" w:eastAsia="Times New Roman" w:hAnsi="Times New Roman" w:cs="Times New Roman"/>
          <w:sz w:val="24"/>
          <w:szCs w:val="24"/>
          <w:lang w:eastAsia="en-GB"/>
        </w:rPr>
      </w:pPr>
    </w:p>
    <w:p w:rsidR="00CE51F3" w:rsidRPr="000E5447" w:rsidRDefault="00CE51F3" w:rsidP="00CE51F3">
      <w:pPr>
        <w:tabs>
          <w:tab w:val="left" w:pos="3261"/>
        </w:tabs>
        <w:spacing w:after="0" w:line="240" w:lineRule="auto"/>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 xml:space="preserve">Orang tua yang memiliki anak retardasi mental </w:t>
      </w:r>
      <w:r>
        <w:rPr>
          <w:rFonts w:ascii="Times New Roman" w:eastAsia="Calibri" w:hAnsi="Times New Roman" w:cs="Times New Roman"/>
          <w:sz w:val="24"/>
          <w:szCs w:val="24"/>
        </w:rPr>
        <w:t xml:space="preserve">mungkin akan </w:t>
      </w:r>
      <w:r w:rsidRPr="000E5447">
        <w:rPr>
          <w:rFonts w:ascii="Times New Roman" w:eastAsia="Calibri" w:hAnsi="Times New Roman" w:cs="Times New Roman"/>
          <w:sz w:val="24"/>
          <w:szCs w:val="24"/>
        </w:rPr>
        <w:t>terjadi suatu penolakan maupun penerimaan di dalam keluarga dan masyarakat. Apabila hal ini terjadi orang tua menjadi cemas</w:t>
      </w:r>
      <w:r>
        <w:rPr>
          <w:rFonts w:ascii="Times New Roman" w:eastAsia="Calibri" w:hAnsi="Times New Roman" w:cs="Times New Roman"/>
          <w:sz w:val="24"/>
          <w:szCs w:val="24"/>
        </w:rPr>
        <w:t>, kehilangan harga diri,</w:t>
      </w:r>
      <w:r w:rsidRPr="000E5447">
        <w:rPr>
          <w:rFonts w:ascii="Times New Roman" w:eastAsia="Calibri" w:hAnsi="Times New Roman" w:cs="Times New Roman"/>
          <w:sz w:val="24"/>
          <w:szCs w:val="24"/>
        </w:rPr>
        <w:t xml:space="preserve"> dan mengalami st</w:t>
      </w:r>
      <w:r>
        <w:rPr>
          <w:rFonts w:ascii="Times New Roman" w:eastAsia="Calibri" w:hAnsi="Times New Roman" w:cs="Times New Roman"/>
          <w:sz w:val="24"/>
          <w:szCs w:val="24"/>
        </w:rPr>
        <w:t>r</w:t>
      </w:r>
      <w:r w:rsidRPr="000E5447">
        <w:rPr>
          <w:rFonts w:ascii="Times New Roman" w:eastAsia="Calibri" w:hAnsi="Times New Roman" w:cs="Times New Roman"/>
          <w:sz w:val="24"/>
          <w:szCs w:val="24"/>
        </w:rPr>
        <w:t>es</w:t>
      </w:r>
      <w:r>
        <w:rPr>
          <w:rFonts w:ascii="Times New Roman" w:eastAsia="Calibri" w:hAnsi="Times New Roman" w:cs="Times New Roman"/>
          <w:sz w:val="24"/>
          <w:szCs w:val="24"/>
        </w:rPr>
        <w:t xml:space="preserve"> yang tinggi</w:t>
      </w:r>
      <w:r w:rsidRPr="000E5447">
        <w:rPr>
          <w:rFonts w:ascii="Times New Roman" w:eastAsia="Calibri" w:hAnsi="Times New Roman" w:cs="Times New Roman"/>
          <w:sz w:val="24"/>
          <w:szCs w:val="24"/>
        </w:rPr>
        <w:t xml:space="preserve">. Untuk menghadapi stres, orang tua harus beradaptasi dengan stressor. Respons adaptif psikologis dari stressor disebut sebagai makanisme koping. Penelitian ini bertujuan untuk mengetahui hubungan mekanisme koping dengan tingkat kecemasan orang tua yang memiliki anak retardasi mental. Desain penelitian menggunakan </w:t>
      </w:r>
      <w:r w:rsidRPr="000E5447">
        <w:rPr>
          <w:rFonts w:ascii="Times New Roman" w:eastAsia="Calibri" w:hAnsi="Times New Roman" w:cs="Times New Roman"/>
          <w:i/>
          <w:sz w:val="24"/>
          <w:szCs w:val="24"/>
        </w:rPr>
        <w:t>Non-Eksperimen</w:t>
      </w:r>
      <w:r w:rsidRPr="000E5447">
        <w:rPr>
          <w:rFonts w:ascii="Times New Roman" w:eastAsia="Calibri" w:hAnsi="Times New Roman" w:cs="Times New Roman"/>
          <w:sz w:val="24"/>
          <w:szCs w:val="24"/>
        </w:rPr>
        <w:t xml:space="preserve"> </w:t>
      </w:r>
      <w:r w:rsidRPr="000E5447">
        <w:rPr>
          <w:rFonts w:ascii="Times New Roman" w:eastAsia="Calibri" w:hAnsi="Times New Roman" w:cs="Times New Roman"/>
          <w:i/>
          <w:sz w:val="24"/>
          <w:szCs w:val="24"/>
        </w:rPr>
        <w:t>Korelasional</w:t>
      </w:r>
      <w:r w:rsidRPr="000E5447">
        <w:rPr>
          <w:rFonts w:ascii="Times New Roman" w:eastAsia="Calibri" w:hAnsi="Times New Roman" w:cs="Times New Roman"/>
          <w:sz w:val="24"/>
          <w:szCs w:val="24"/>
        </w:rPr>
        <w:t xml:space="preserve"> dengan pendekatan </w:t>
      </w:r>
      <w:r w:rsidRPr="000E5447">
        <w:rPr>
          <w:rFonts w:ascii="Times New Roman" w:eastAsia="Calibri" w:hAnsi="Times New Roman" w:cs="Times New Roman"/>
          <w:i/>
          <w:sz w:val="24"/>
          <w:szCs w:val="24"/>
        </w:rPr>
        <w:t>Cross Sectional</w:t>
      </w:r>
      <w:r w:rsidRPr="000E5447">
        <w:rPr>
          <w:rFonts w:ascii="Times New Roman" w:eastAsia="Calibri" w:hAnsi="Times New Roman" w:cs="Times New Roman"/>
          <w:sz w:val="24"/>
          <w:szCs w:val="24"/>
        </w:rPr>
        <w:t xml:space="preserve">. Populasinya seluruh orang tua yang memiliki anak retardasi mental sebanyak 50 responden. Pengambilan sampel sebanyak 50 responden dengan menggunakan teknik </w:t>
      </w:r>
      <w:r w:rsidRPr="000E5447">
        <w:rPr>
          <w:rFonts w:ascii="Times New Roman" w:eastAsia="Calibri" w:hAnsi="Times New Roman" w:cs="Times New Roman"/>
          <w:i/>
          <w:sz w:val="24"/>
          <w:szCs w:val="24"/>
        </w:rPr>
        <w:t>Total Sampling</w:t>
      </w:r>
      <w:r w:rsidRPr="000E5447">
        <w:rPr>
          <w:rFonts w:ascii="Times New Roman" w:eastAsia="Calibri" w:hAnsi="Times New Roman" w:cs="Times New Roman"/>
          <w:sz w:val="24"/>
          <w:szCs w:val="24"/>
        </w:rPr>
        <w:t xml:space="preserve">. Instrument menggunakan kuesioner COPE Inventory dan DASS. Teknik analisa data menggunakan </w:t>
      </w:r>
      <w:r w:rsidRPr="000E5447">
        <w:rPr>
          <w:rFonts w:ascii="Times New Roman" w:eastAsia="Calibri" w:hAnsi="Times New Roman" w:cs="Times New Roman"/>
          <w:i/>
          <w:sz w:val="24"/>
          <w:szCs w:val="24"/>
        </w:rPr>
        <w:t>Spearman Rank</w:t>
      </w:r>
      <w:r w:rsidRPr="000E5447">
        <w:rPr>
          <w:rFonts w:ascii="Times New Roman" w:eastAsia="Calibri" w:hAnsi="Times New Roman" w:cs="Times New Roman"/>
          <w:sz w:val="24"/>
          <w:szCs w:val="24"/>
        </w:rPr>
        <w:t>. Sebagian besar orang tua memiliki mekanisme koping adaptif sebanyak 26 responden (52%) dan mengalami kecemasan sedang sebanyak 22 responden (44%). Uji statistik menunjukkan besarnya</w:t>
      </w:r>
      <w:r w:rsidRPr="000E5447">
        <w:rPr>
          <w:rFonts w:ascii="Times New Roman" w:eastAsia="Cambria" w:hAnsi="Times New Roman" w:cs="Times New Roman"/>
          <w:sz w:val="24"/>
          <w:szCs w:val="24"/>
          <w:lang w:val="en-GB"/>
        </w:rPr>
        <w:t xml:space="preserve"> </w:t>
      </w:r>
      <w:proofErr w:type="spellStart"/>
      <w:r w:rsidRPr="000E5447">
        <w:rPr>
          <w:rFonts w:ascii="Times New Roman" w:eastAsia="Cambria" w:hAnsi="Times New Roman" w:cs="Times New Roman"/>
          <w:sz w:val="24"/>
          <w:szCs w:val="24"/>
          <w:lang w:val="en-GB"/>
        </w:rPr>
        <w:t>nilai</w:t>
      </w:r>
      <w:proofErr w:type="spellEnd"/>
      <w:r w:rsidRPr="000E5447">
        <w:rPr>
          <w:rFonts w:ascii="Times New Roman" w:eastAsia="Cambria" w:hAnsi="Times New Roman" w:cs="Times New Roman"/>
          <w:sz w:val="24"/>
          <w:szCs w:val="24"/>
          <w:lang w:val="en-GB"/>
        </w:rPr>
        <w:t xml:space="preserve"> </w:t>
      </w:r>
      <w:proofErr w:type="spellStart"/>
      <w:r w:rsidRPr="000E5447">
        <w:rPr>
          <w:rFonts w:ascii="Times New Roman" w:eastAsia="Cambria" w:hAnsi="Times New Roman" w:cs="Times New Roman"/>
          <w:sz w:val="24"/>
          <w:szCs w:val="24"/>
          <w:lang w:val="en-GB"/>
        </w:rPr>
        <w:t>koefisien</w:t>
      </w:r>
      <w:proofErr w:type="spellEnd"/>
      <w:r w:rsidRPr="000E5447">
        <w:rPr>
          <w:rFonts w:ascii="Times New Roman" w:eastAsia="Cambria" w:hAnsi="Times New Roman" w:cs="Times New Roman"/>
          <w:sz w:val="24"/>
          <w:szCs w:val="24"/>
        </w:rPr>
        <w:t xml:space="preserve"> korelasi antara dua variabel yaitu </w:t>
      </w:r>
      <w:r w:rsidRPr="000E5447">
        <w:rPr>
          <w:rFonts w:ascii="Times New Roman" w:eastAsia="Cambria" w:hAnsi="Times New Roman" w:cs="Times New Roman"/>
          <w:sz w:val="24"/>
          <w:szCs w:val="24"/>
          <w:lang w:val="en-GB"/>
        </w:rPr>
        <w:t>0.443</w:t>
      </w:r>
      <w:r w:rsidRPr="000E5447">
        <w:rPr>
          <w:rFonts w:ascii="Times New Roman" w:eastAsia="Cambria" w:hAnsi="Times New Roman" w:cs="Times New Roman"/>
          <w:sz w:val="24"/>
          <w:szCs w:val="24"/>
        </w:rPr>
        <w:t xml:space="preserve"> dengan nilai signifikan sebesar </w:t>
      </w:r>
      <w:r w:rsidRPr="000E5447">
        <w:rPr>
          <w:rFonts w:ascii="Times New Roman" w:eastAsia="Cambria" w:hAnsi="Times New Roman" w:cs="Times New Roman"/>
          <w:sz w:val="24"/>
          <w:szCs w:val="24"/>
          <w:lang w:val="en-GB"/>
        </w:rPr>
        <w:t>0.001 &lt; 0.05</w:t>
      </w:r>
      <w:r w:rsidRPr="000E5447">
        <w:rPr>
          <w:rFonts w:ascii="Times New Roman" w:eastAsia="Calibri" w:hAnsi="Times New Roman" w:cs="Times New Roman"/>
          <w:sz w:val="24"/>
          <w:szCs w:val="24"/>
        </w:rPr>
        <w:t xml:space="preserve">. Hasil ini menunjukan bahwa ada Hubungan mekanisme koping dengan kecemasan orang tua yang memiliki anak retardasi mental di SLB BC PGRI Sumber Pucung. </w:t>
      </w:r>
      <w:proofErr w:type="spellStart"/>
      <w:proofErr w:type="gramStart"/>
      <w:r w:rsidRPr="000E5447">
        <w:rPr>
          <w:rFonts w:ascii="Times New Roman" w:eastAsia="Cambria" w:hAnsi="Times New Roman" w:cs="Times New Roman"/>
          <w:sz w:val="24"/>
          <w:szCs w:val="24"/>
          <w:lang w:val="en-GB"/>
        </w:rPr>
        <w:t>Adanya</w:t>
      </w:r>
      <w:proofErr w:type="spellEnd"/>
      <w:r w:rsidRPr="000E5447">
        <w:rPr>
          <w:rFonts w:ascii="Times New Roman" w:eastAsia="Cambria" w:hAnsi="Times New Roman" w:cs="Times New Roman"/>
          <w:sz w:val="24"/>
          <w:szCs w:val="24"/>
          <w:lang w:val="en-GB"/>
        </w:rPr>
        <w:t xml:space="preserve"> </w:t>
      </w:r>
      <w:r w:rsidRPr="000E5447">
        <w:rPr>
          <w:rFonts w:ascii="Times New Roman" w:eastAsia="Cambria" w:hAnsi="Times New Roman" w:cs="Times New Roman"/>
          <w:sz w:val="24"/>
          <w:szCs w:val="24"/>
        </w:rPr>
        <w:t xml:space="preserve">dari </w:t>
      </w:r>
      <w:proofErr w:type="spellStart"/>
      <w:r w:rsidRPr="000E5447">
        <w:rPr>
          <w:rFonts w:ascii="Times New Roman" w:eastAsia="Cambria" w:hAnsi="Times New Roman" w:cs="Times New Roman"/>
          <w:sz w:val="24"/>
          <w:szCs w:val="24"/>
          <w:lang w:val="en-GB"/>
        </w:rPr>
        <w:t>hasil</w:t>
      </w:r>
      <w:proofErr w:type="spellEnd"/>
      <w:r w:rsidRPr="000E5447">
        <w:rPr>
          <w:rFonts w:ascii="Times New Roman" w:eastAsia="Cambria" w:hAnsi="Times New Roman" w:cs="Times New Roman"/>
          <w:sz w:val="24"/>
          <w:szCs w:val="24"/>
          <w:lang w:val="en-GB"/>
        </w:rPr>
        <w:t xml:space="preserve"> </w:t>
      </w:r>
      <w:proofErr w:type="spellStart"/>
      <w:r w:rsidRPr="000E5447">
        <w:rPr>
          <w:rFonts w:ascii="Times New Roman" w:eastAsia="Cambria" w:hAnsi="Times New Roman" w:cs="Times New Roman"/>
          <w:sz w:val="24"/>
          <w:szCs w:val="24"/>
          <w:lang w:val="en-GB"/>
        </w:rPr>
        <w:t>penelitian</w:t>
      </w:r>
      <w:proofErr w:type="spellEnd"/>
      <w:r w:rsidRPr="000E5447">
        <w:rPr>
          <w:rFonts w:ascii="Times New Roman" w:eastAsia="Cambria" w:hAnsi="Times New Roman" w:cs="Times New Roman"/>
          <w:sz w:val="24"/>
          <w:szCs w:val="24"/>
          <w:lang w:val="en-GB"/>
        </w:rPr>
        <w:t xml:space="preserve"> </w:t>
      </w:r>
      <w:proofErr w:type="spellStart"/>
      <w:r w:rsidRPr="000E5447">
        <w:rPr>
          <w:rFonts w:ascii="Times New Roman" w:eastAsia="Cambria" w:hAnsi="Times New Roman" w:cs="Times New Roman"/>
          <w:sz w:val="24"/>
          <w:szCs w:val="24"/>
          <w:lang w:val="en-GB"/>
        </w:rPr>
        <w:t>ini</w:t>
      </w:r>
      <w:proofErr w:type="spellEnd"/>
      <w:r w:rsidRPr="000E5447">
        <w:rPr>
          <w:rFonts w:ascii="Times New Roman" w:eastAsia="Cambria" w:hAnsi="Times New Roman" w:cs="Times New Roman"/>
          <w:sz w:val="24"/>
          <w:szCs w:val="24"/>
          <w:lang w:val="en-GB"/>
        </w:rPr>
        <w:t xml:space="preserve">, </w:t>
      </w:r>
      <w:proofErr w:type="spellStart"/>
      <w:r w:rsidRPr="000E5447">
        <w:rPr>
          <w:rFonts w:ascii="Times New Roman" w:eastAsia="Cambria" w:hAnsi="Times New Roman" w:cs="Times New Roman"/>
          <w:sz w:val="24"/>
          <w:szCs w:val="24"/>
          <w:lang w:val="en-GB"/>
        </w:rPr>
        <w:t>maka</w:t>
      </w:r>
      <w:proofErr w:type="spellEnd"/>
      <w:r w:rsidRPr="000E5447">
        <w:rPr>
          <w:rFonts w:ascii="Times New Roman" w:eastAsia="Cambria" w:hAnsi="Times New Roman" w:cs="Times New Roman"/>
          <w:sz w:val="24"/>
          <w:szCs w:val="24"/>
        </w:rPr>
        <w:t xml:space="preserve"> </w:t>
      </w:r>
      <w:r w:rsidRPr="000E5447">
        <w:rPr>
          <w:rFonts w:ascii="Times New Roman" w:eastAsia="Calibri" w:hAnsi="Times New Roman" w:cs="Times New Roman"/>
          <w:sz w:val="24"/>
          <w:szCs w:val="24"/>
        </w:rPr>
        <w:t>diharapkan orang tua selalu menggunakan mekanisme koping adaptif untuk mengatasi rasa kecemasannnya.</w:t>
      </w:r>
      <w:proofErr w:type="gramEnd"/>
    </w:p>
    <w:p w:rsidR="00CE51F3" w:rsidRPr="000E5447" w:rsidRDefault="00CE51F3" w:rsidP="00CE51F3">
      <w:pPr>
        <w:tabs>
          <w:tab w:val="left" w:pos="3261"/>
        </w:tabs>
        <w:spacing w:after="0" w:line="240" w:lineRule="auto"/>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 xml:space="preserve"> </w:t>
      </w:r>
    </w:p>
    <w:p w:rsidR="00CE51F3" w:rsidRPr="000E5447" w:rsidRDefault="00CE51F3" w:rsidP="00CE51F3">
      <w:pPr>
        <w:spacing w:after="0" w:line="240" w:lineRule="auto"/>
        <w:jc w:val="both"/>
        <w:rPr>
          <w:rFonts w:ascii="Times New Roman" w:eastAsia="Calibri" w:hAnsi="Times New Roman" w:cs="Times New Roman"/>
          <w:b/>
          <w:sz w:val="24"/>
          <w:szCs w:val="24"/>
        </w:rPr>
      </w:pPr>
      <w:r w:rsidRPr="000E5447">
        <w:rPr>
          <w:rFonts w:ascii="Times New Roman" w:eastAsia="Calibri" w:hAnsi="Times New Roman" w:cs="Times New Roman"/>
          <w:b/>
          <w:sz w:val="24"/>
          <w:szCs w:val="24"/>
        </w:rPr>
        <w:t xml:space="preserve">Kata Kunci : </w:t>
      </w:r>
      <w:r w:rsidRPr="000E5447">
        <w:rPr>
          <w:rFonts w:ascii="Times New Roman" w:eastAsia="Calibri" w:hAnsi="Times New Roman" w:cs="Times New Roman"/>
          <w:b/>
          <w:i/>
          <w:sz w:val="24"/>
          <w:szCs w:val="24"/>
        </w:rPr>
        <w:t xml:space="preserve">Mekanisme Koping, </w:t>
      </w:r>
      <w:r>
        <w:rPr>
          <w:rFonts w:ascii="Times New Roman" w:eastAsia="Calibri" w:hAnsi="Times New Roman" w:cs="Times New Roman"/>
          <w:b/>
          <w:i/>
          <w:sz w:val="24"/>
          <w:szCs w:val="24"/>
        </w:rPr>
        <w:t xml:space="preserve">Tingkat </w:t>
      </w:r>
      <w:r w:rsidRPr="000E5447">
        <w:rPr>
          <w:rFonts w:ascii="Times New Roman" w:eastAsia="Calibri" w:hAnsi="Times New Roman" w:cs="Times New Roman"/>
          <w:b/>
          <w:i/>
          <w:sz w:val="24"/>
          <w:szCs w:val="24"/>
        </w:rPr>
        <w:t>Kecemasan, Orang Tua</w:t>
      </w:r>
    </w:p>
    <w:p w:rsidR="00CE51F3" w:rsidRPr="000E5447" w:rsidRDefault="00CE51F3" w:rsidP="00CE51F3">
      <w:pPr>
        <w:spacing w:after="0" w:line="240" w:lineRule="auto"/>
        <w:jc w:val="center"/>
        <w:rPr>
          <w:rFonts w:ascii="Times New Roman" w:eastAsia="Cambria" w:hAnsi="Times New Roman" w:cs="Times New Roman"/>
          <w:b/>
          <w:sz w:val="24"/>
          <w:szCs w:val="24"/>
        </w:rPr>
      </w:pPr>
    </w:p>
    <w:p w:rsidR="00CE51F3" w:rsidRPr="000E5447" w:rsidRDefault="00CE51F3" w:rsidP="00CE51F3">
      <w:pPr>
        <w:spacing w:after="0" w:line="240" w:lineRule="auto"/>
        <w:jc w:val="center"/>
        <w:rPr>
          <w:rFonts w:ascii="Times New Roman" w:eastAsia="Cambria" w:hAnsi="Times New Roman" w:cs="Times New Roman"/>
          <w:b/>
          <w:sz w:val="24"/>
          <w:szCs w:val="24"/>
        </w:rPr>
      </w:pPr>
      <w:r w:rsidRPr="000E5447">
        <w:rPr>
          <w:rFonts w:ascii="Times New Roman" w:eastAsia="Cambria" w:hAnsi="Times New Roman" w:cs="Times New Roman"/>
          <w:b/>
          <w:sz w:val="24"/>
          <w:szCs w:val="24"/>
        </w:rPr>
        <w:t>ABSTRACT</w:t>
      </w:r>
    </w:p>
    <w:p w:rsidR="00CE51F3" w:rsidRPr="000E5447" w:rsidRDefault="00CE51F3" w:rsidP="00CE51F3">
      <w:pPr>
        <w:spacing w:after="0" w:line="240" w:lineRule="auto"/>
        <w:ind w:firstLine="720"/>
        <w:jc w:val="both"/>
        <w:rPr>
          <w:rFonts w:ascii="Times New Roman" w:eastAsia="Times New Roman" w:hAnsi="Times New Roman" w:cs="Times New Roman"/>
          <w:i/>
          <w:sz w:val="24"/>
          <w:szCs w:val="24"/>
          <w:lang w:val="en-GB" w:eastAsia="id-ID"/>
        </w:rPr>
      </w:pPr>
    </w:p>
    <w:p w:rsidR="00CE51F3" w:rsidRPr="000E5447" w:rsidRDefault="00CE51F3" w:rsidP="00CE51F3">
      <w:pPr>
        <w:widowControl w:val="0"/>
        <w:autoSpaceDE w:val="0"/>
        <w:autoSpaceDN w:val="0"/>
        <w:spacing w:after="0" w:line="240" w:lineRule="auto"/>
        <w:ind w:right="4"/>
        <w:jc w:val="both"/>
        <w:rPr>
          <w:rFonts w:ascii="Times New Roman" w:eastAsia="Times New Roman" w:hAnsi="Times New Roman" w:cs="Times New Roman"/>
          <w:sz w:val="24"/>
        </w:rPr>
      </w:pPr>
      <w:r w:rsidRPr="004348DC">
        <w:rPr>
          <w:rFonts w:ascii="Times New Roman" w:eastAsia="Times New Roman" w:hAnsi="Times New Roman" w:cs="Times New Roman"/>
          <w:sz w:val="24"/>
        </w:rPr>
        <w:t>Parents who have mentally retarded children may occur at home and in the community</w:t>
      </w:r>
      <w:r w:rsidRPr="000E5447">
        <w:rPr>
          <w:rFonts w:ascii="Times New Roman" w:eastAsia="Times New Roman" w:hAnsi="Times New Roman" w:cs="Times New Roman"/>
          <w:sz w:val="24"/>
        </w:rPr>
        <w:t xml:space="preserve">. </w:t>
      </w:r>
      <w:r w:rsidRPr="004348DC">
        <w:rPr>
          <w:rFonts w:ascii="Times New Roman" w:eastAsia="Times New Roman" w:hAnsi="Times New Roman" w:cs="Times New Roman"/>
          <w:sz w:val="24"/>
        </w:rPr>
        <w:t>When this happens the parents become anxious, lose self-esteem, and experience high stress.</w:t>
      </w:r>
      <w:r w:rsidRPr="000E5447">
        <w:rPr>
          <w:rFonts w:ascii="Times New Roman" w:eastAsia="Times New Roman" w:hAnsi="Times New Roman" w:cs="Times New Roman"/>
          <w:sz w:val="24"/>
        </w:rPr>
        <w:t xml:space="preserve"> The psychological adaptive response of the stressor is called coping eating. This study aims to determine the relationship of coping mechanisms with the level of anxiety of parents who have mentally retarded children. The research design uses non-correlational experiments with cross sectional approach. The population is all parents who have mentally retarded children as many as 50 respondents. Sampling of 50 respondents using the Total Sampling technique. The instrument uses the COPE Inventory and DASS questionnaire. Data analysis techniques using the Spearman Rank. Most parents </w:t>
      </w:r>
      <w:r w:rsidRPr="000E5447">
        <w:rPr>
          <w:rFonts w:ascii="Times New Roman" w:eastAsia="Times New Roman" w:hAnsi="Times New Roman" w:cs="Times New Roman"/>
          <w:sz w:val="24"/>
        </w:rPr>
        <w:lastRenderedPageBreak/>
        <w:t>have adaptive coping mechanisms as many as 26 respondents (52%) and experience moderate anxiety as many as 22 respondents (44%). Statistical tests indicate the magnitude of the correlation coefficient between the two variables is 0.443 with a significant value of 0.001 &lt;0.05. These results indicate that there is a correlation between coping mechanisms with anxiety of parents who have mental retardation children in SLB BC PGRI Sumber Pucung.The existence of the results of this study, it is expected that parents always use adaptive coping mechanisms to overcome their anxiety.</w:t>
      </w:r>
    </w:p>
    <w:p w:rsidR="00CE51F3" w:rsidRPr="000E5447" w:rsidRDefault="00CE51F3" w:rsidP="00CE51F3">
      <w:pPr>
        <w:widowControl w:val="0"/>
        <w:autoSpaceDE w:val="0"/>
        <w:autoSpaceDN w:val="0"/>
        <w:spacing w:after="0" w:line="240" w:lineRule="auto"/>
        <w:ind w:right="4"/>
        <w:jc w:val="both"/>
        <w:rPr>
          <w:rFonts w:ascii="Times New Roman" w:eastAsia="Times New Roman" w:hAnsi="Times New Roman" w:cs="Times New Roman"/>
          <w:sz w:val="24"/>
        </w:rPr>
      </w:pPr>
    </w:p>
    <w:p w:rsidR="00CE51F3" w:rsidRPr="000E5447" w:rsidRDefault="00CE51F3" w:rsidP="00CE51F3">
      <w:pPr>
        <w:widowControl w:val="0"/>
        <w:autoSpaceDE w:val="0"/>
        <w:autoSpaceDN w:val="0"/>
        <w:spacing w:after="0" w:line="240" w:lineRule="auto"/>
        <w:ind w:right="4"/>
        <w:jc w:val="both"/>
        <w:rPr>
          <w:rFonts w:ascii="Times New Roman" w:eastAsia="Times New Roman" w:hAnsi="Times New Roman" w:cs="Times New Roman"/>
          <w:b/>
          <w:i/>
          <w:sz w:val="24"/>
        </w:rPr>
      </w:pPr>
      <w:r w:rsidRPr="000E5447">
        <w:rPr>
          <w:rFonts w:ascii="Times New Roman" w:eastAsia="Times New Roman" w:hAnsi="Times New Roman" w:cs="Times New Roman"/>
          <w:b/>
          <w:sz w:val="24"/>
        </w:rPr>
        <w:t xml:space="preserve">Keywords: </w:t>
      </w:r>
      <w:r w:rsidRPr="000E5447">
        <w:rPr>
          <w:rFonts w:ascii="Times New Roman" w:eastAsia="Times New Roman" w:hAnsi="Times New Roman" w:cs="Times New Roman"/>
          <w:b/>
          <w:i/>
          <w:sz w:val="24"/>
        </w:rPr>
        <w:t>Coping Mechanism, Anxiet</w:t>
      </w:r>
      <w:r>
        <w:rPr>
          <w:rFonts w:ascii="Times New Roman" w:eastAsia="Times New Roman" w:hAnsi="Times New Roman" w:cs="Times New Roman"/>
          <w:b/>
          <w:i/>
          <w:sz w:val="24"/>
        </w:rPr>
        <w:t xml:space="preserve"> Level,</w:t>
      </w:r>
      <w:r w:rsidRPr="000E5447">
        <w:rPr>
          <w:rFonts w:ascii="Times New Roman" w:eastAsia="Times New Roman" w:hAnsi="Times New Roman" w:cs="Times New Roman"/>
          <w:b/>
          <w:i/>
          <w:sz w:val="24"/>
        </w:rPr>
        <w:t xml:space="preserve"> Parents</w:t>
      </w:r>
    </w:p>
    <w:p w:rsidR="00CE51F3" w:rsidRDefault="00CE51F3" w:rsidP="00CE51F3">
      <w:pPr>
        <w:spacing w:after="0"/>
        <w:jc w:val="both"/>
        <w:rPr>
          <w:rFonts w:ascii="Times New Roman" w:hAnsi="Times New Roman" w:cs="Times New Roman"/>
        </w:rPr>
      </w:pPr>
    </w:p>
    <w:p w:rsidR="00CE51F3" w:rsidRDefault="00CE51F3" w:rsidP="00CE51F3">
      <w:pPr>
        <w:widowControl w:val="0"/>
        <w:autoSpaceDE w:val="0"/>
        <w:autoSpaceDN w:val="0"/>
        <w:spacing w:after="0" w:line="240" w:lineRule="auto"/>
        <w:rPr>
          <w:rFonts w:ascii="Times New Roman" w:eastAsia="Times New Roman" w:hAnsi="Times New Roman" w:cs="Times New Roman"/>
          <w:b/>
          <w:sz w:val="24"/>
          <w:szCs w:val="24"/>
          <w:lang w:val="id"/>
        </w:rPr>
        <w:sectPr w:rsidR="00CE51F3" w:rsidSect="00CE51F3">
          <w:pgSz w:w="11906" w:h="16838" w:code="9"/>
          <w:pgMar w:top="1701" w:right="1701" w:bottom="1701" w:left="2268" w:header="708" w:footer="708" w:gutter="0"/>
          <w:cols w:space="708"/>
          <w:docGrid w:linePitch="360"/>
        </w:sectPr>
      </w:pPr>
    </w:p>
    <w:p w:rsidR="00CE51F3" w:rsidRDefault="00CE51F3" w:rsidP="00CE51F3">
      <w:pPr>
        <w:widowControl w:val="0"/>
        <w:autoSpaceDE w:val="0"/>
        <w:autoSpaceDN w:val="0"/>
        <w:spacing w:after="0" w:line="240" w:lineRule="auto"/>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lang w:val="id"/>
        </w:rPr>
        <w:lastRenderedPageBreak/>
        <w:t>PENDAHULUA</w:t>
      </w:r>
      <w:r>
        <w:rPr>
          <w:rFonts w:ascii="Times New Roman" w:eastAsia="Times New Roman" w:hAnsi="Times New Roman" w:cs="Times New Roman"/>
          <w:b/>
          <w:sz w:val="24"/>
          <w:szCs w:val="24"/>
        </w:rPr>
        <w:t>N</w:t>
      </w:r>
    </w:p>
    <w:p w:rsidR="00CE51F3" w:rsidRPr="000E5447" w:rsidRDefault="00CE51F3" w:rsidP="00CE51F3">
      <w:pPr>
        <w:spacing w:after="0" w:line="240" w:lineRule="auto"/>
        <w:ind w:firstLine="284"/>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Kehadiran seorang anak hal yang sangat dinantikan dan diharapkan oleh setiap orang tua. Hadirnya seorang anak di dalam keluarga akan membawa suatu kebahagiaan dan kesempurnaan dalam setiap pernikahan. Setiap orang tua tentunya berkeinginan supaya anak mereka mempunyai keadaan fisik dan mental yang sempurna. Namun pada kenyataan yang terjadi tidak semua anak lahir dengan kondisi fisik dan mental yang sempurna. Terkadang anak juga mempunyai hambatan dalam perkembangannya. Dari keadaan tersebut orang tua menjadi sedih, kecewa, dan terpukul apabila anak yang dinanti kehadirannya tidak sesuai dengan apa yang diharapkan selama ini. Anak yang tidak normal bisa dikatakan sebagai anak cacat atau anak berkebutuhan khusus. Salah satu yang termasuk dalam kategori anak berkebutuhan khusus adalah retardasi mental atau dikenal juga dengan tunagrahita.</w:t>
      </w:r>
    </w:p>
    <w:p w:rsidR="00CE51F3" w:rsidRPr="00CB1DB5" w:rsidRDefault="00CE51F3" w:rsidP="00CE51F3">
      <w:pPr>
        <w:spacing w:after="0" w:line="240" w:lineRule="auto"/>
        <w:ind w:firstLine="284"/>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 xml:space="preserve">Anak penyandang retardasi mental </w:t>
      </w:r>
      <w:r w:rsidRPr="00CB1DB5">
        <w:rPr>
          <w:rFonts w:ascii="Times New Roman" w:eastAsia="Calibri" w:hAnsi="Times New Roman" w:cs="Times New Roman"/>
          <w:sz w:val="24"/>
          <w:szCs w:val="24"/>
        </w:rPr>
        <w:t xml:space="preserve">biasanya mengalami gangguan psikis yang ditandai dengan intelegensi rendah yang menyebabkan ketidakmampuan untuk belajar dan beradaptasi dengan masyarakat atas kemampuan yang dianggap normal serta kurang berinteraksi sosial (Muttaqin, 2008). </w:t>
      </w:r>
      <w:r w:rsidRPr="00CB1DB5">
        <w:rPr>
          <w:rFonts w:ascii="Times New Roman" w:eastAsia="Calibri" w:hAnsi="Times New Roman" w:cs="Times New Roman"/>
          <w:sz w:val="24"/>
          <w:szCs w:val="24"/>
        </w:rPr>
        <w:lastRenderedPageBreak/>
        <w:t>Hal ini menjadi sebuah tanggungan orang tua dalam membiayai dibandingkan dengan orang tua yang memiliki anak normal lainnya. Sehingga dalam kejadian tersebut orang tua menjadi dilema yang akan berujung pada kecemasan.</w:t>
      </w:r>
    </w:p>
    <w:p w:rsidR="00CE51F3" w:rsidRDefault="00CE51F3" w:rsidP="00CE51F3">
      <w:pPr>
        <w:spacing w:after="0" w:line="240" w:lineRule="auto"/>
        <w:ind w:firstLine="284"/>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Orang tua yang memiliki anak retardasi mental akan terjadi suatu penolakan dan penerimaan di dalam keluarga</w:t>
      </w:r>
      <w:r>
        <w:rPr>
          <w:rFonts w:ascii="Times New Roman" w:eastAsia="Calibri" w:hAnsi="Times New Roman" w:cs="Times New Roman"/>
          <w:sz w:val="24"/>
          <w:szCs w:val="24"/>
        </w:rPr>
        <w:t xml:space="preserve"> </w:t>
      </w:r>
      <w:r w:rsidRPr="00CB1DB5">
        <w:rPr>
          <w:rFonts w:ascii="Times New Roman" w:eastAsia="Calibri" w:hAnsi="Times New Roman" w:cs="Times New Roman"/>
          <w:sz w:val="24"/>
          <w:szCs w:val="24"/>
        </w:rPr>
        <w:t>termasuk di lingkungan masyarakat</w:t>
      </w:r>
      <w:r w:rsidRPr="00CB1DB5">
        <w:rPr>
          <w:rFonts w:ascii="Times New Roman" w:eastAsia="Times New Roman" w:hAnsi="Times New Roman" w:cs="Times New Roman"/>
          <w:sz w:val="24"/>
          <w:szCs w:val="24"/>
        </w:rPr>
        <w:t xml:space="preserve">. </w:t>
      </w:r>
      <w:r w:rsidRPr="00CB1DB5">
        <w:rPr>
          <w:rFonts w:ascii="Times New Roman" w:eastAsia="Calibri" w:hAnsi="Times New Roman" w:cs="Times New Roman"/>
          <w:sz w:val="24"/>
          <w:szCs w:val="24"/>
        </w:rPr>
        <w:t>Apabila hal ini terjadi orang tua merasa</w:t>
      </w:r>
      <w:r w:rsidRPr="009B61EC">
        <w:rPr>
          <w:rFonts w:ascii="Times New Roman" w:eastAsia="Times New Roman" w:hAnsi="Times New Roman" w:cs="Times New Roman"/>
          <w:sz w:val="24"/>
          <w:szCs w:val="24"/>
        </w:rPr>
        <w:t xml:space="preserve"> </w:t>
      </w:r>
      <w:r w:rsidRPr="00CB1DB5">
        <w:rPr>
          <w:rFonts w:ascii="Times New Roman" w:eastAsia="Times New Roman" w:hAnsi="Times New Roman" w:cs="Times New Roman"/>
          <w:sz w:val="24"/>
          <w:szCs w:val="24"/>
        </w:rPr>
        <w:t>cemas dan</w:t>
      </w:r>
      <w:r w:rsidRPr="009B61EC">
        <w:rPr>
          <w:rFonts w:ascii="Times New Roman" w:eastAsia="Times New Roman" w:hAnsi="Times New Roman" w:cs="Times New Roman"/>
          <w:sz w:val="24"/>
          <w:szCs w:val="24"/>
        </w:rPr>
        <w:t xml:space="preserve"> harga diri sebagai orang tua </w:t>
      </w:r>
      <w:r w:rsidRPr="00CB1DB5">
        <w:rPr>
          <w:rFonts w:ascii="Times New Roman" w:eastAsia="Times New Roman" w:hAnsi="Times New Roman" w:cs="Times New Roman"/>
          <w:sz w:val="24"/>
          <w:szCs w:val="24"/>
        </w:rPr>
        <w:t xml:space="preserve">menjadi </w:t>
      </w:r>
      <w:r w:rsidRPr="009B61EC">
        <w:rPr>
          <w:rFonts w:ascii="Times New Roman" w:eastAsia="Times New Roman" w:hAnsi="Times New Roman" w:cs="Times New Roman"/>
          <w:sz w:val="24"/>
          <w:szCs w:val="24"/>
        </w:rPr>
        <w:t xml:space="preserve">hilang </w:t>
      </w:r>
      <w:r w:rsidRPr="00CB1DB5">
        <w:rPr>
          <w:rFonts w:ascii="Times New Roman" w:eastAsia="Times New Roman" w:hAnsi="Times New Roman" w:cs="Times New Roman"/>
          <w:sz w:val="24"/>
          <w:szCs w:val="24"/>
        </w:rPr>
        <w:t xml:space="preserve">dengan menunjukkan rasa </w:t>
      </w:r>
      <w:r w:rsidRPr="009B61EC">
        <w:rPr>
          <w:rFonts w:ascii="Times New Roman" w:eastAsia="Times New Roman" w:hAnsi="Times New Roman" w:cs="Times New Roman"/>
          <w:sz w:val="24"/>
          <w:szCs w:val="24"/>
        </w:rPr>
        <w:t xml:space="preserve">malu bertemu dan </w:t>
      </w:r>
      <w:r w:rsidRPr="00CB1DB5">
        <w:rPr>
          <w:rFonts w:ascii="Times New Roman" w:eastAsia="Times New Roman" w:hAnsi="Times New Roman" w:cs="Times New Roman"/>
          <w:sz w:val="24"/>
          <w:szCs w:val="24"/>
        </w:rPr>
        <w:t xml:space="preserve">anak </w:t>
      </w:r>
      <w:r w:rsidRPr="009B61EC">
        <w:rPr>
          <w:rFonts w:ascii="Times New Roman" w:eastAsia="Times New Roman" w:hAnsi="Times New Roman" w:cs="Times New Roman"/>
          <w:sz w:val="24"/>
          <w:szCs w:val="24"/>
        </w:rPr>
        <w:t>tidak bisa menjadikan sebuah kebanggaan serta</w:t>
      </w:r>
      <w:r w:rsidRPr="00CB1DB5">
        <w:rPr>
          <w:rFonts w:ascii="Times New Roman" w:eastAsia="Times New Roman" w:hAnsi="Times New Roman" w:cs="Times New Roman"/>
          <w:sz w:val="24"/>
          <w:szCs w:val="24"/>
        </w:rPr>
        <w:t xml:space="preserve"> datangnya</w:t>
      </w:r>
      <w:r w:rsidRPr="009B61EC">
        <w:rPr>
          <w:rFonts w:ascii="Times New Roman" w:eastAsia="Times New Roman" w:hAnsi="Times New Roman" w:cs="Times New Roman"/>
          <w:sz w:val="24"/>
          <w:szCs w:val="24"/>
        </w:rPr>
        <w:t xml:space="preserve"> perasaan negatif lainnya yang pada akhirnya akan membawa mereka kepada suatu keadaan yang tertekan</w:t>
      </w:r>
      <w:r w:rsidRPr="00CB1DB5">
        <w:rPr>
          <w:rFonts w:ascii="Times New Roman" w:eastAsia="Times New Roman" w:hAnsi="Times New Roman" w:cs="Times New Roman"/>
          <w:sz w:val="24"/>
          <w:szCs w:val="24"/>
        </w:rPr>
        <w:t>.</w:t>
      </w:r>
      <w:r w:rsidRPr="009B61EC">
        <w:rPr>
          <w:rFonts w:ascii="Times New Roman" w:eastAsia="Times New Roman" w:hAnsi="Times New Roman" w:cs="Times New Roman"/>
          <w:sz w:val="24"/>
          <w:szCs w:val="24"/>
        </w:rPr>
        <w:t xml:space="preserve"> </w:t>
      </w:r>
      <w:proofErr w:type="spellStart"/>
      <w:r w:rsidRPr="00CB1DB5">
        <w:rPr>
          <w:rFonts w:ascii="Times New Roman" w:eastAsia="Times New Roman" w:hAnsi="Times New Roman" w:cs="Times New Roman"/>
          <w:sz w:val="24"/>
          <w:szCs w:val="24"/>
          <w:lang w:val="en-US"/>
        </w:rPr>
        <w:t>Kecemasan</w:t>
      </w:r>
      <w:proofErr w:type="spellEnd"/>
      <w:r w:rsidRPr="00CB1DB5">
        <w:rPr>
          <w:rFonts w:ascii="Times New Roman" w:eastAsia="Times New Roman" w:hAnsi="Times New Roman" w:cs="Times New Roman"/>
          <w:sz w:val="24"/>
          <w:szCs w:val="24"/>
          <w:lang w:val="en-US"/>
        </w:rPr>
        <w:t xml:space="preserve"> orang </w:t>
      </w:r>
      <w:proofErr w:type="spellStart"/>
      <w:r w:rsidRPr="00CB1DB5">
        <w:rPr>
          <w:rFonts w:ascii="Times New Roman" w:eastAsia="Times New Roman" w:hAnsi="Times New Roman" w:cs="Times New Roman"/>
          <w:sz w:val="24"/>
          <w:szCs w:val="24"/>
          <w:lang w:val="en-US"/>
        </w:rPr>
        <w:t>tua</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dengan</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anak</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retardasi</w:t>
      </w:r>
      <w:proofErr w:type="spellEnd"/>
      <w:r w:rsidRPr="00CB1DB5">
        <w:rPr>
          <w:rFonts w:ascii="Times New Roman" w:eastAsia="Times New Roman" w:hAnsi="Times New Roman" w:cs="Times New Roman"/>
          <w:sz w:val="24"/>
          <w:szCs w:val="24"/>
          <w:lang w:val="en-US"/>
        </w:rPr>
        <w:t xml:space="preserve"> mental </w:t>
      </w:r>
      <w:proofErr w:type="spellStart"/>
      <w:proofErr w:type="gramStart"/>
      <w:r w:rsidRPr="00CB1DB5">
        <w:rPr>
          <w:rFonts w:ascii="Times New Roman" w:eastAsia="Times New Roman" w:hAnsi="Times New Roman" w:cs="Times New Roman"/>
          <w:sz w:val="24"/>
          <w:szCs w:val="24"/>
          <w:lang w:val="en-US"/>
        </w:rPr>
        <w:t>akan</w:t>
      </w:r>
      <w:proofErr w:type="spellEnd"/>
      <w:proofErr w:type="gram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mengalami</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banyak</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permasalahan</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akibat</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keberadaan</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anak</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tersebu</w:t>
      </w:r>
      <w:proofErr w:type="spellEnd"/>
      <w:r w:rsidRPr="00CB1DB5">
        <w:rPr>
          <w:rFonts w:ascii="Times New Roman" w:eastAsia="Times New Roman" w:hAnsi="Times New Roman" w:cs="Times New Roman"/>
          <w:sz w:val="24"/>
          <w:szCs w:val="24"/>
        </w:rPr>
        <w:t>t terutama ibu yang akan</w:t>
      </w:r>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mengalami</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tingkat</w:t>
      </w:r>
      <w:proofErr w:type="spellEnd"/>
      <w:r w:rsidRPr="00CB1DB5">
        <w:rPr>
          <w:rFonts w:ascii="Times New Roman" w:eastAsia="Times New Roman" w:hAnsi="Times New Roman" w:cs="Times New Roman"/>
          <w:sz w:val="24"/>
          <w:szCs w:val="24"/>
          <w:lang w:val="en-US"/>
        </w:rPr>
        <w:t xml:space="preserve"> stress yang </w:t>
      </w:r>
      <w:proofErr w:type="spellStart"/>
      <w:r w:rsidRPr="00CB1DB5">
        <w:rPr>
          <w:rFonts w:ascii="Times New Roman" w:eastAsia="Times New Roman" w:hAnsi="Times New Roman" w:cs="Times New Roman"/>
          <w:sz w:val="24"/>
          <w:szCs w:val="24"/>
          <w:lang w:val="en-US"/>
        </w:rPr>
        <w:t>tinggi</w:t>
      </w:r>
      <w:proofErr w:type="spellEnd"/>
      <w:r w:rsidRPr="00CB1DB5">
        <w:rPr>
          <w:rFonts w:ascii="Times New Roman" w:eastAsia="Times New Roman" w:hAnsi="Times New Roman" w:cs="Times New Roman"/>
          <w:sz w:val="24"/>
          <w:szCs w:val="24"/>
        </w:rPr>
        <w:t xml:space="preserve"> </w:t>
      </w:r>
      <w:r w:rsidRPr="00CB1DB5">
        <w:rPr>
          <w:rFonts w:ascii="Times New Roman" w:eastAsia="Calibri" w:hAnsi="Times New Roman" w:cs="Times New Roman"/>
          <w:sz w:val="24"/>
          <w:szCs w:val="24"/>
        </w:rPr>
        <w:t>(Suliswati, 2005). Di sisi lain, ada juga orang tua yang memberikan perhatian lebih dan mencari perawatan yang terbaik untuk anaknya dengan cara mencari bantuan pada ahli yang dapat menangani anak retardasi mental (Kosasih, 2012).</w:t>
      </w:r>
      <w:r w:rsidRPr="00CE51F3">
        <w:rPr>
          <w:rFonts w:ascii="Times New Roman" w:eastAsia="Calibri" w:hAnsi="Times New Roman" w:cs="Times New Roman"/>
          <w:sz w:val="24"/>
          <w:szCs w:val="24"/>
        </w:rPr>
        <w:t xml:space="preserve"> </w:t>
      </w:r>
    </w:p>
    <w:p w:rsidR="00CE51F3" w:rsidRPr="00CB1DB5" w:rsidRDefault="00CE51F3" w:rsidP="00CE51F3">
      <w:pPr>
        <w:spacing w:after="0" w:line="240" w:lineRule="auto"/>
        <w:ind w:firstLine="284"/>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 xml:space="preserve">Menurut World Helath Organization (WHO), tercatat sebanyak dari penduduk dunia atau 785 juta orang mengalami gangguan </w:t>
      </w:r>
      <w:r w:rsidRPr="00CB1DB5">
        <w:rPr>
          <w:rFonts w:ascii="Times New Roman" w:eastAsia="Calibri" w:hAnsi="Times New Roman" w:cs="Times New Roman"/>
          <w:sz w:val="24"/>
          <w:szCs w:val="24"/>
        </w:rPr>
        <w:lastRenderedPageBreak/>
        <w:t>fisik dan psikis. Data dari American Psychiatric Accociation (APA),</w:t>
      </w:r>
      <w:r>
        <w:rPr>
          <w:rFonts w:ascii="Times New Roman" w:eastAsia="Calibri" w:hAnsi="Times New Roman" w:cs="Times New Roman"/>
          <w:sz w:val="24"/>
          <w:szCs w:val="24"/>
        </w:rPr>
        <w:t xml:space="preserve"> berkisar </w:t>
      </w:r>
      <w:r w:rsidRPr="00CB1DB5">
        <w:rPr>
          <w:rFonts w:ascii="Times New Roman" w:eastAsia="Calibri" w:hAnsi="Times New Roman" w:cs="Times New Roman"/>
          <w:sz w:val="24"/>
          <w:szCs w:val="24"/>
        </w:rPr>
        <w:t>1-3% dari jumlah penduduk Amerika menyandang retardasi mental yang bisa dijumpai di lingkungan sekitar sekitar tempat tinggal. Studi yang dilakukan di Pakistan dan India, menunjukkan angka kejadian retardasi mental berat berjumlah 12-24/1000, sedangkan di Bangladesh berjumlah 5,9/1000 kelahiran anak. Peneliti lain di Nederland melaporkan bahwa berdasarkan populasi meta-analisis mengungkapkan prevalensi retardasi mental 1% dengan pembagian 85% dari seluruh kasus merupakan retardasi mental ringan, retardasi mental sedang 10%, dan retardasi mental berat atau sangat berat 5% (Iqbal</w:t>
      </w:r>
      <w:r>
        <w:rPr>
          <w:rFonts w:ascii="Times New Roman" w:eastAsia="Calibri" w:hAnsi="Times New Roman" w:cs="Times New Roman"/>
          <w:sz w:val="24"/>
          <w:szCs w:val="24"/>
        </w:rPr>
        <w:t xml:space="preserve"> dan</w:t>
      </w:r>
      <w:r w:rsidRPr="00CB1DB5">
        <w:rPr>
          <w:rFonts w:ascii="Times New Roman" w:eastAsia="Calibri" w:hAnsi="Times New Roman" w:cs="Times New Roman"/>
          <w:sz w:val="24"/>
          <w:szCs w:val="24"/>
        </w:rPr>
        <w:t xml:space="preserve"> Bokhoven, 2014). Sedangkan di Asia sendiri berjumlah 3% dari penduduknya (33,3 juta orang) yang mengalami keterbelakangan mental. Sementara yang ada di Indonesia sendiri, berdasarkan data Departemen Pendidikan Nasional (DEPDIKNAS) pada tahun 2009 terdapat 4.253 anak retardasi mental yang terdapat pada seluruh sekolah luar biasa (Norhidayah dkk</w:t>
      </w:r>
      <w:r>
        <w:rPr>
          <w:rFonts w:ascii="Times New Roman" w:eastAsia="Calibri" w:hAnsi="Times New Roman" w:cs="Times New Roman"/>
          <w:sz w:val="24"/>
          <w:szCs w:val="24"/>
        </w:rPr>
        <w:t>.</w:t>
      </w:r>
      <w:r w:rsidRPr="00CB1DB5">
        <w:rPr>
          <w:rFonts w:ascii="Times New Roman" w:eastAsia="Calibri" w:hAnsi="Times New Roman" w:cs="Times New Roman"/>
          <w:sz w:val="24"/>
          <w:szCs w:val="24"/>
        </w:rPr>
        <w:t>, 2013).</w:t>
      </w:r>
      <w:r>
        <w:rPr>
          <w:rFonts w:ascii="Times New Roman" w:eastAsia="Calibri" w:hAnsi="Times New Roman" w:cs="Times New Roman"/>
          <w:sz w:val="24"/>
          <w:szCs w:val="24"/>
        </w:rPr>
        <w:t xml:space="preserve"> </w:t>
      </w:r>
      <w:r w:rsidRPr="00CB1DB5">
        <w:rPr>
          <w:rFonts w:ascii="Times New Roman" w:eastAsia="Calibri" w:hAnsi="Times New Roman" w:cs="Times New Roman"/>
          <w:sz w:val="24"/>
          <w:szCs w:val="24"/>
        </w:rPr>
        <w:t xml:space="preserve">Anak retardasi mental di provinsi Jawa Timur yang tertampung di SLB-C tahun 2013/2014 berjumlah 6.633 orang atau 61.21% dari seluruh anak berkebutuhan khusus di Jawa Timur yang jumlahnya 10.836 orang anak retardasi mental, yang terdiri dari anak retardasi mental ringan 3.994 orang (36,86%), retardasi mental sedang 2639 orang (24,35%), dan retardasi mental berat (38,79%). Surabaya yang merupakan ibukota provinsi Jawa Timur mempunyai data untuk anak yang mengalami retardasi mental sebesar 25.158 anak sedangkan di Kabupaten Sidoarjo </w:t>
      </w:r>
      <w:r w:rsidRPr="00CB1DB5">
        <w:rPr>
          <w:rFonts w:ascii="Times New Roman" w:eastAsia="Calibri" w:hAnsi="Times New Roman" w:cs="Times New Roman"/>
          <w:sz w:val="24"/>
          <w:szCs w:val="24"/>
        </w:rPr>
        <w:lastRenderedPageBreak/>
        <w:t>terdapat 65 anak yang mengalami retardasi mental (Ahmad, 2014). Setelah melakukan observasi dan wawancara terhadap orang tua yang memiliki anak retardasi mental di SLB BC PGRI Sumber Pucung terdapat beberapa orang tua yang mengatakan merasa cemas, bingung, dan sedih akan kondisi anaknya yang menderita retardasi mental karena banyak beban yang harus ditanggung seperti masalah ekonomi, kemandirian anak, dan masa depannya. Terkadang orang tua kurang percaya yang disebabkan rasa malu untuk bertemu dengan orang lain.</w:t>
      </w:r>
    </w:p>
    <w:p w:rsidR="00CE51F3" w:rsidRPr="00CB1DB5" w:rsidRDefault="00CE51F3" w:rsidP="00CE51F3">
      <w:pPr>
        <w:spacing w:after="0" w:line="240" w:lineRule="auto"/>
        <w:ind w:firstLine="284"/>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Dalam hal ini orang yang paling banyak menanggung beban akibat memiliki anak retardasi mental adalah orang tua. Hal ini menjadi sebuah masalah pada psikososial yang pada akhirnya orang tua akan mengalami kecemasan. Salah satu permasalahan yang banyak dialami oleh orang tua khususnya seorang ibu dari anak retardasi mental adalah perilaku emosi, masalah ekonomi, kemandirian anak, dan masa depan anak (Hastuti dkk</w:t>
      </w:r>
      <w:r>
        <w:rPr>
          <w:rFonts w:ascii="Times New Roman" w:eastAsia="Calibri" w:hAnsi="Times New Roman" w:cs="Times New Roman"/>
          <w:sz w:val="24"/>
          <w:szCs w:val="24"/>
        </w:rPr>
        <w:t>.</w:t>
      </w:r>
      <w:r w:rsidRPr="00CB1DB5">
        <w:rPr>
          <w:rFonts w:ascii="Times New Roman" w:eastAsia="Calibri" w:hAnsi="Times New Roman" w:cs="Times New Roman"/>
          <w:sz w:val="24"/>
          <w:szCs w:val="24"/>
        </w:rPr>
        <w:t xml:space="preserve">, 2009). </w:t>
      </w:r>
    </w:p>
    <w:p w:rsidR="00CE51F3" w:rsidRPr="00CB1DB5" w:rsidRDefault="00CE51F3" w:rsidP="00CE51F3">
      <w:pPr>
        <w:spacing w:after="0" w:line="240" w:lineRule="auto"/>
        <w:ind w:firstLine="284"/>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Kecemasan merupakan respon kondisi yang dapat mengancam yang disertai dengan perkembangan, perubahan, pengalaman baru atau yang belum melakukan sesuatu, dan menemukan jati diri dalam hidupnya. Rasa kecemasan dapat membantu individu untuk selalu waspada dalam mengambil suatu tindakan yang bertujuan mencegah terjadinya bahaya atau mengurangi dampak tersebut. Tingakatan kecemasan dapat mendorong peningkatan penampilan tetapi jika kecemasan yang dialami individu tersebut sangat besar malah akan sangat mengganggu (Kaplan dkk</w:t>
      </w:r>
      <w:r>
        <w:rPr>
          <w:rFonts w:ascii="Times New Roman" w:eastAsia="Calibri" w:hAnsi="Times New Roman" w:cs="Times New Roman"/>
          <w:sz w:val="24"/>
          <w:szCs w:val="24"/>
        </w:rPr>
        <w:t>.</w:t>
      </w:r>
      <w:r w:rsidRPr="00CB1DB5">
        <w:rPr>
          <w:rFonts w:ascii="Times New Roman" w:eastAsia="Calibri" w:hAnsi="Times New Roman" w:cs="Times New Roman"/>
          <w:sz w:val="24"/>
          <w:szCs w:val="24"/>
        </w:rPr>
        <w:t>, 2010).</w:t>
      </w:r>
    </w:p>
    <w:p w:rsidR="00CE51F3" w:rsidRPr="00E92B0D" w:rsidRDefault="00CE51F3" w:rsidP="00CE51F3">
      <w:pPr>
        <w:spacing w:after="0" w:line="240" w:lineRule="auto"/>
        <w:ind w:firstLine="284"/>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lastRenderedPageBreak/>
        <w:t>Oleh sebab itu, untuk menghadapi keadaan stres tersebut orang tua harus beradaptasi dengan stresor. Respon adaptif psikologis dari stresor tersebut disebut sebagai mekanisme koping (Videbeck, 2008). Mekanisme koping merupakan suatu respon yang positif pada suatu masalah, afektif, persepsi, dan respon perilaku yang dapat digunakan oleh orang tua dalam memecahkan masalah yang disebabkan adanya suatu peristiwa (Suri, 2012). Mekanisme koping sangat dibutuhkan dalam mendidik atau merawat anak retaradasi mental karena hal ini perlu dilakukan agar anak mendapatkan perhatian secara khusus. Upaya yang dapat dilakukan</w:t>
      </w:r>
      <w:r w:rsidRPr="000E5447">
        <w:rPr>
          <w:rFonts w:ascii="Times New Roman" w:eastAsia="Calibri" w:hAnsi="Times New Roman" w:cs="Times New Roman"/>
          <w:sz w:val="24"/>
          <w:szCs w:val="24"/>
        </w:rPr>
        <w:t xml:space="preserve"> untuk meningkatkan mekanisme koping keluarga dengan cara memberitahu dan memberikan pengetahuan mengenai mekanisme koping keluarga dengan anak retardasi mental.</w:t>
      </w:r>
    </w:p>
    <w:p w:rsidR="00CE51F3" w:rsidRDefault="00CE51F3" w:rsidP="00CE51F3">
      <w:pPr>
        <w:spacing w:after="0" w:line="240" w:lineRule="auto"/>
        <w:ind w:firstLine="284"/>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Dari pembahasan diatas, peneliti tertarik untuk melakukan penelitian yang berhubungan dengan mekanisme koping dengan tingkat kecemasan orang tua yang memiliki anak retardasi mental. Oleh karena itu, peneliti mengajukan skripsi tentang “Hubungan mekanisme koping dengan tingkat kecemasan orang tua yang memiliki anak retardasi mental”.</w:t>
      </w:r>
    </w:p>
    <w:p w:rsidR="00CE51F3" w:rsidRPr="000E5447" w:rsidRDefault="00CE51F3" w:rsidP="00CE51F3">
      <w:pPr>
        <w:spacing w:after="0" w:line="240" w:lineRule="auto"/>
        <w:ind w:firstLine="284"/>
        <w:jc w:val="both"/>
        <w:rPr>
          <w:rFonts w:ascii="Times New Roman" w:eastAsia="Calibri" w:hAnsi="Times New Roman" w:cs="Times New Roman"/>
          <w:sz w:val="24"/>
          <w:szCs w:val="24"/>
        </w:rPr>
      </w:pPr>
    </w:p>
    <w:p w:rsidR="00CE51F3" w:rsidRPr="000E5447" w:rsidRDefault="00CE51F3" w:rsidP="00CE51F3">
      <w:pPr>
        <w:widowControl w:val="0"/>
        <w:autoSpaceDE w:val="0"/>
        <w:autoSpaceDN w:val="0"/>
        <w:spacing w:after="0" w:line="240" w:lineRule="auto"/>
        <w:jc w:val="both"/>
        <w:rPr>
          <w:rFonts w:ascii="Times New Roman" w:eastAsia="Calibri" w:hAnsi="Times New Roman" w:cs="Times New Roman"/>
          <w:b/>
          <w:sz w:val="24"/>
          <w:szCs w:val="24"/>
        </w:rPr>
      </w:pPr>
      <w:r w:rsidRPr="000E5447">
        <w:rPr>
          <w:rFonts w:ascii="Times New Roman" w:eastAsia="Calibri" w:hAnsi="Times New Roman" w:cs="Times New Roman"/>
          <w:b/>
          <w:sz w:val="24"/>
          <w:szCs w:val="24"/>
          <w:lang w:val="en-US"/>
        </w:rPr>
        <w:t>METODE</w:t>
      </w:r>
      <w:r w:rsidRPr="000E5447">
        <w:rPr>
          <w:rFonts w:ascii="Times New Roman" w:eastAsia="Calibri" w:hAnsi="Times New Roman" w:cs="Times New Roman"/>
          <w:b/>
          <w:sz w:val="24"/>
          <w:szCs w:val="24"/>
        </w:rPr>
        <w:t xml:space="preserve"> PENETIAN</w:t>
      </w:r>
    </w:p>
    <w:p w:rsidR="00CE51F3" w:rsidRDefault="00CE51F3" w:rsidP="00CE51F3">
      <w:pPr>
        <w:spacing w:after="0" w:line="240" w:lineRule="auto"/>
        <w:ind w:firstLine="284"/>
        <w:contextualSpacing/>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 xml:space="preserve">Pada desain penelitian ini menggunakan </w:t>
      </w:r>
      <w:r w:rsidRPr="000E5447">
        <w:rPr>
          <w:rFonts w:ascii="Times New Roman" w:eastAsia="Calibri" w:hAnsi="Times New Roman" w:cs="Times New Roman"/>
          <w:i/>
          <w:sz w:val="24"/>
          <w:szCs w:val="24"/>
        </w:rPr>
        <w:t>Non-Eksperimen</w:t>
      </w:r>
      <w:r w:rsidRPr="000E5447">
        <w:rPr>
          <w:rFonts w:ascii="Times New Roman" w:eastAsia="Calibri" w:hAnsi="Times New Roman" w:cs="Times New Roman"/>
          <w:sz w:val="24"/>
          <w:szCs w:val="24"/>
        </w:rPr>
        <w:t xml:space="preserve"> pada jenis </w:t>
      </w:r>
      <w:r w:rsidRPr="000E5447">
        <w:rPr>
          <w:rFonts w:ascii="Times New Roman" w:eastAsia="Calibri" w:hAnsi="Times New Roman" w:cs="Times New Roman"/>
          <w:i/>
          <w:sz w:val="24"/>
          <w:szCs w:val="24"/>
        </w:rPr>
        <w:t>korelasional</w:t>
      </w:r>
      <w:r w:rsidRPr="000E5447">
        <w:rPr>
          <w:rFonts w:ascii="Times New Roman" w:eastAsia="Calibri" w:hAnsi="Times New Roman" w:cs="Times New Roman"/>
          <w:sz w:val="24"/>
          <w:szCs w:val="24"/>
        </w:rPr>
        <w:t xml:space="preserve"> (hubungan atau asosiasi) dengan pendekatan </w:t>
      </w:r>
      <w:r w:rsidRPr="000E5447">
        <w:rPr>
          <w:rFonts w:ascii="Times New Roman" w:eastAsia="Calibri" w:hAnsi="Times New Roman" w:cs="Times New Roman"/>
          <w:i/>
          <w:sz w:val="24"/>
          <w:szCs w:val="24"/>
        </w:rPr>
        <w:t>Cross Sectional</w:t>
      </w:r>
      <w:r w:rsidRPr="000E5447">
        <w:rPr>
          <w:rFonts w:ascii="Times New Roman" w:eastAsia="Calibri" w:hAnsi="Times New Roman" w:cs="Times New Roman"/>
          <w:sz w:val="24"/>
          <w:szCs w:val="24"/>
        </w:rPr>
        <w:t xml:space="preserve">. Penelitian ini dilakukan di SLB BC PGRI Sumber Pucung selama bulan Februari 2020. Variabel independen pada penelitian ini yaitu mekanisme koping. Sedangkan variabel dependen pada </w:t>
      </w:r>
      <w:r w:rsidRPr="000E5447">
        <w:rPr>
          <w:rFonts w:ascii="Times New Roman" w:eastAsia="Calibri" w:hAnsi="Times New Roman" w:cs="Times New Roman"/>
          <w:sz w:val="24"/>
          <w:szCs w:val="24"/>
        </w:rPr>
        <w:lastRenderedPageBreak/>
        <w:t xml:space="preserve">penelitian ini yaitu kecemasan. Populasinya seluruh orang tua yang memiliki anak retardasi mental di SLB BC PGRI Sumber Pucung sebanyak 50 responden. Pengambilan sampel menggunakan </w:t>
      </w:r>
      <w:r w:rsidRPr="000E5447">
        <w:rPr>
          <w:rFonts w:ascii="Times New Roman" w:eastAsia="Calibri" w:hAnsi="Times New Roman" w:cs="Times New Roman"/>
          <w:i/>
          <w:sz w:val="24"/>
          <w:szCs w:val="24"/>
        </w:rPr>
        <w:t>Non Probability Sampling</w:t>
      </w:r>
      <w:r w:rsidRPr="000E5447">
        <w:rPr>
          <w:rFonts w:ascii="Times New Roman" w:eastAsia="Calibri" w:hAnsi="Times New Roman" w:cs="Times New Roman"/>
          <w:sz w:val="24"/>
          <w:szCs w:val="24"/>
        </w:rPr>
        <w:t xml:space="preserve"> (</w:t>
      </w:r>
      <w:r w:rsidRPr="000E5447">
        <w:rPr>
          <w:rFonts w:ascii="Times New Roman" w:eastAsia="Calibri" w:hAnsi="Times New Roman" w:cs="Times New Roman"/>
          <w:i/>
          <w:sz w:val="24"/>
          <w:szCs w:val="24"/>
        </w:rPr>
        <w:t>Non Random</w:t>
      </w:r>
      <w:r w:rsidRPr="000E5447">
        <w:rPr>
          <w:rFonts w:ascii="Times New Roman" w:eastAsia="Calibri" w:hAnsi="Times New Roman" w:cs="Times New Roman"/>
          <w:sz w:val="24"/>
          <w:szCs w:val="24"/>
        </w:rPr>
        <w:t xml:space="preserve">) dengan teknik </w:t>
      </w:r>
      <w:r w:rsidRPr="000E5447">
        <w:rPr>
          <w:rFonts w:ascii="Times New Roman" w:eastAsia="Calibri" w:hAnsi="Times New Roman" w:cs="Times New Roman"/>
          <w:i/>
          <w:sz w:val="24"/>
          <w:szCs w:val="24"/>
        </w:rPr>
        <w:t>Total Sampling</w:t>
      </w:r>
      <w:r w:rsidRPr="000E5447">
        <w:rPr>
          <w:rFonts w:ascii="Times New Roman" w:eastAsia="Calibri" w:hAnsi="Times New Roman" w:cs="Times New Roman"/>
          <w:sz w:val="24"/>
          <w:szCs w:val="24"/>
        </w:rPr>
        <w:t xml:space="preserve"> sebanyak 50 responden. Instrument dalam penelitian yang digunakan adalah kuesioner COPE Inventory berjumlah 20 soal dan kuesioner DASS berjumlah 14 soal. Untuk uji analisa data menggunakan uji korelasi </w:t>
      </w:r>
      <w:r w:rsidRPr="000E5447">
        <w:rPr>
          <w:rFonts w:ascii="Times New Roman" w:eastAsia="Calibri" w:hAnsi="Times New Roman" w:cs="Times New Roman"/>
          <w:i/>
          <w:sz w:val="24"/>
          <w:szCs w:val="24"/>
        </w:rPr>
        <w:t>Spearman Rank</w:t>
      </w:r>
      <w:r w:rsidRPr="000E5447">
        <w:rPr>
          <w:rFonts w:ascii="Times New Roman" w:eastAsia="Calibri" w:hAnsi="Times New Roman" w:cs="Times New Roman"/>
          <w:sz w:val="24"/>
          <w:szCs w:val="24"/>
        </w:rPr>
        <w:t>.</w:t>
      </w:r>
    </w:p>
    <w:p w:rsidR="00CE51F3" w:rsidRDefault="00CE51F3" w:rsidP="00CE51F3">
      <w:pPr>
        <w:spacing w:after="0" w:line="240" w:lineRule="auto"/>
        <w:ind w:firstLine="284"/>
        <w:contextualSpacing/>
        <w:jc w:val="both"/>
        <w:rPr>
          <w:rFonts w:ascii="Times New Roman" w:eastAsia="Calibri" w:hAnsi="Times New Roman" w:cs="Times New Roman"/>
          <w:sz w:val="24"/>
          <w:szCs w:val="24"/>
        </w:rPr>
      </w:pPr>
    </w:p>
    <w:p w:rsidR="00CE51F3" w:rsidRPr="000E5447"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lang w:val="en-US"/>
        </w:rPr>
        <w:t>HASIL</w:t>
      </w:r>
      <w:r w:rsidRPr="000E5447">
        <w:rPr>
          <w:rFonts w:ascii="Times New Roman" w:eastAsia="Times New Roman" w:hAnsi="Times New Roman" w:cs="Times New Roman"/>
          <w:b/>
          <w:sz w:val="24"/>
          <w:szCs w:val="24"/>
        </w:rPr>
        <w:t xml:space="preserve"> PENELITIAN</w:t>
      </w:r>
    </w:p>
    <w:p w:rsidR="00CE51F3" w:rsidRPr="000E5447" w:rsidRDefault="00CE51F3" w:rsidP="00CE51F3">
      <w:pPr>
        <w:widowControl w:val="0"/>
        <w:numPr>
          <w:ilvl w:val="0"/>
          <w:numId w:val="1"/>
        </w:numPr>
        <w:autoSpaceDE w:val="0"/>
        <w:autoSpaceDN w:val="0"/>
        <w:spacing w:after="0" w:line="240" w:lineRule="auto"/>
        <w:ind w:left="284" w:hanging="284"/>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t>Data Umum</w:t>
      </w:r>
    </w:p>
    <w:p w:rsidR="00CE51F3" w:rsidRPr="000E5447" w:rsidRDefault="00CE51F3" w:rsidP="00CE51F3">
      <w:pPr>
        <w:widowControl w:val="0"/>
        <w:numPr>
          <w:ilvl w:val="0"/>
          <w:numId w:val="2"/>
        </w:numPr>
        <w:autoSpaceDE w:val="0"/>
        <w:autoSpaceDN w:val="0"/>
        <w:spacing w:after="0" w:line="240" w:lineRule="auto"/>
        <w:ind w:left="567" w:hanging="283"/>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t>Distrubisi Frekuensi Berdasarkan Usia Orang Tua</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Tabel 1 Distribusi Frekuensi Berdasarkan Usia Orang Tua Di SLB BC PGRI Sumber Pucung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09"/>
      </w:tblGrid>
      <w:tr w:rsidR="00CE51F3" w:rsidRPr="000E5447" w:rsidTr="00397C23">
        <w:tc>
          <w:tcPr>
            <w:tcW w:w="1276" w:type="dxa"/>
            <w:tcBorders>
              <w:left w:val="nil"/>
              <w:bottom w:val="single" w:sz="4" w:space="0" w:color="auto"/>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Kategori</w:t>
            </w:r>
          </w:p>
        </w:tc>
        <w:tc>
          <w:tcPr>
            <w:tcW w:w="992" w:type="dxa"/>
            <w:tcBorders>
              <w:left w:val="nil"/>
              <w:bottom w:val="single" w:sz="4" w:space="0" w:color="auto"/>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N</w:t>
            </w:r>
          </w:p>
        </w:tc>
        <w:tc>
          <w:tcPr>
            <w:tcW w:w="709" w:type="dxa"/>
            <w:tcBorders>
              <w:left w:val="nil"/>
              <w:bottom w:val="single" w:sz="4" w:space="0" w:color="auto"/>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w:t>
            </w:r>
          </w:p>
        </w:tc>
      </w:tr>
      <w:tr w:rsidR="00CE51F3" w:rsidRPr="000E5447" w:rsidTr="00397C23">
        <w:tc>
          <w:tcPr>
            <w:tcW w:w="1276" w:type="dxa"/>
            <w:tcBorders>
              <w:left w:val="nil"/>
              <w:right w:val="nil"/>
            </w:tcBorders>
            <w:shd w:val="clear" w:color="auto" w:fill="auto"/>
          </w:tcPr>
          <w:p w:rsidR="00CE51F3" w:rsidRPr="000E5447" w:rsidRDefault="00CE51F3" w:rsidP="00397C23">
            <w:pPr>
              <w:widowControl w:val="0"/>
              <w:autoSpaceDE w:val="0"/>
              <w:autoSpaceDN w:val="0"/>
              <w:spacing w:after="0" w:line="240" w:lineRule="auto"/>
              <w:ind w:left="34" w:hanging="34"/>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25-30 tahun</w:t>
            </w:r>
          </w:p>
          <w:p w:rsidR="00CE51F3" w:rsidRPr="000E5447" w:rsidRDefault="00CE51F3" w:rsidP="00397C23">
            <w:pPr>
              <w:widowControl w:val="0"/>
              <w:autoSpaceDE w:val="0"/>
              <w:autoSpaceDN w:val="0"/>
              <w:spacing w:after="0" w:line="240" w:lineRule="auto"/>
              <w:ind w:left="34" w:hanging="34"/>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31-35 tahun</w:t>
            </w:r>
          </w:p>
          <w:p w:rsidR="00CE51F3" w:rsidRPr="000E5447" w:rsidRDefault="00CE51F3" w:rsidP="00397C23">
            <w:pPr>
              <w:widowControl w:val="0"/>
              <w:autoSpaceDE w:val="0"/>
              <w:autoSpaceDN w:val="0"/>
              <w:spacing w:after="0" w:line="240" w:lineRule="auto"/>
              <w:ind w:left="34" w:hanging="34"/>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36-40 tahun</w:t>
            </w:r>
          </w:p>
          <w:p w:rsidR="00CE51F3" w:rsidRPr="000E5447" w:rsidRDefault="00CE51F3" w:rsidP="00397C23">
            <w:pPr>
              <w:widowControl w:val="0"/>
              <w:autoSpaceDE w:val="0"/>
              <w:autoSpaceDN w:val="0"/>
              <w:spacing w:after="0" w:line="240" w:lineRule="auto"/>
              <w:ind w:left="34" w:hanging="34"/>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41-45 tahun</w:t>
            </w:r>
          </w:p>
          <w:p w:rsidR="00CE51F3" w:rsidRPr="000E5447" w:rsidRDefault="00CE51F3" w:rsidP="00397C23">
            <w:pPr>
              <w:widowControl w:val="0"/>
              <w:autoSpaceDE w:val="0"/>
              <w:autoSpaceDN w:val="0"/>
              <w:spacing w:after="0" w:line="240" w:lineRule="auto"/>
              <w:ind w:left="34" w:hanging="34"/>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46-50 tahun</w:t>
            </w:r>
          </w:p>
          <w:p w:rsidR="00CE51F3" w:rsidRPr="000E5447" w:rsidRDefault="00CE51F3" w:rsidP="00397C23">
            <w:pPr>
              <w:widowControl w:val="0"/>
              <w:autoSpaceDE w:val="0"/>
              <w:autoSpaceDN w:val="0"/>
              <w:spacing w:after="0" w:line="240" w:lineRule="auto"/>
              <w:ind w:left="34" w:hanging="34"/>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51-55 tahun</w:t>
            </w:r>
          </w:p>
          <w:p w:rsidR="00CE51F3" w:rsidRPr="000E5447" w:rsidRDefault="00CE51F3" w:rsidP="00397C23">
            <w:pPr>
              <w:widowControl w:val="0"/>
              <w:autoSpaceDE w:val="0"/>
              <w:autoSpaceDN w:val="0"/>
              <w:spacing w:after="0" w:line="240" w:lineRule="auto"/>
              <w:ind w:left="34" w:hanging="34"/>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56-60 tahun</w:t>
            </w:r>
          </w:p>
        </w:tc>
        <w:tc>
          <w:tcPr>
            <w:tcW w:w="992"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3</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4</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14</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6</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10</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8</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5</w:t>
            </w:r>
          </w:p>
        </w:tc>
        <w:tc>
          <w:tcPr>
            <w:tcW w:w="709"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6</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8</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28</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12</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20</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16</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color w:val="000000"/>
                <w:sz w:val="20"/>
                <w:szCs w:val="20"/>
              </w:rPr>
              <w:t>10</w:t>
            </w:r>
          </w:p>
        </w:tc>
      </w:tr>
      <w:tr w:rsidR="00CE51F3" w:rsidRPr="000E5447" w:rsidTr="00397C23">
        <w:tc>
          <w:tcPr>
            <w:tcW w:w="1276" w:type="dxa"/>
            <w:tcBorders>
              <w:left w:val="nil"/>
              <w:right w:val="nil"/>
            </w:tcBorders>
            <w:shd w:val="clear" w:color="auto" w:fill="auto"/>
          </w:tcPr>
          <w:p w:rsidR="00CE51F3" w:rsidRPr="000E5447" w:rsidRDefault="00CE51F3" w:rsidP="00397C23">
            <w:pPr>
              <w:widowControl w:val="0"/>
              <w:autoSpaceDE w:val="0"/>
              <w:autoSpaceDN w:val="0"/>
              <w:spacing w:after="0" w:line="240" w:lineRule="auto"/>
              <w:ind w:left="34" w:hanging="34"/>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Jumlah</w:t>
            </w:r>
          </w:p>
        </w:tc>
        <w:tc>
          <w:tcPr>
            <w:tcW w:w="992"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50</w:t>
            </w:r>
          </w:p>
        </w:tc>
        <w:tc>
          <w:tcPr>
            <w:tcW w:w="709"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color w:val="000000"/>
                <w:sz w:val="20"/>
                <w:szCs w:val="20"/>
              </w:rPr>
            </w:pPr>
            <w:r w:rsidRPr="000E5447">
              <w:rPr>
                <w:rFonts w:ascii="Times New Roman" w:eastAsia="Times New Roman" w:hAnsi="Times New Roman" w:cs="Times New Roman"/>
                <w:color w:val="000000"/>
                <w:sz w:val="20"/>
                <w:szCs w:val="20"/>
              </w:rPr>
              <w:t>100</w:t>
            </w:r>
          </w:p>
        </w:tc>
      </w:tr>
    </w:tbl>
    <w:p w:rsidR="00CE51F3" w:rsidRPr="00CB1DB5"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CB1DB5">
        <w:rPr>
          <w:rFonts w:ascii="Times New Roman" w:eastAsia="Times New Roman" w:hAnsi="Times New Roman" w:cs="Times New Roman"/>
          <w:i/>
          <w:sz w:val="20"/>
          <w:szCs w:val="20"/>
        </w:rPr>
        <w:t>(Sumber : Data Primer Kuesioner Penelitian. 2020)</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E51F3" w:rsidRPr="000E5447" w:rsidRDefault="00CE51F3" w:rsidP="00CE51F3">
      <w:pPr>
        <w:widowControl w:val="0"/>
        <w:autoSpaceDE w:val="0"/>
        <w:autoSpaceDN w:val="0"/>
        <w:spacing w:after="0" w:line="240" w:lineRule="auto"/>
        <w:ind w:left="567" w:firstLine="284"/>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 xml:space="preserve">Berdasarkan tabel 1 </w:t>
      </w:r>
      <w:r w:rsidRPr="000E5447">
        <w:rPr>
          <w:rFonts w:ascii="Times New Roman" w:eastAsia="Times New Roman" w:hAnsi="Times New Roman" w:cs="Times New Roman"/>
          <w:sz w:val="24"/>
          <w:szCs w:val="24"/>
          <w:lang w:val="id"/>
        </w:rPr>
        <w:t xml:space="preserve">diatas dapat diketahui bahwa sebagian besar responden berusia 36-40 tahun sebanyak 14 </w:t>
      </w:r>
      <w:r w:rsidRPr="000E5447">
        <w:rPr>
          <w:rFonts w:ascii="Times New Roman" w:eastAsia="Times New Roman" w:hAnsi="Times New Roman" w:cs="Times New Roman"/>
          <w:sz w:val="24"/>
          <w:szCs w:val="24"/>
        </w:rPr>
        <w:t>orang</w:t>
      </w:r>
      <w:r w:rsidRPr="000E5447">
        <w:rPr>
          <w:rFonts w:ascii="Times New Roman" w:eastAsia="Times New Roman" w:hAnsi="Times New Roman" w:cs="Times New Roman"/>
          <w:sz w:val="24"/>
          <w:szCs w:val="24"/>
          <w:lang w:val="id"/>
        </w:rPr>
        <w:t xml:space="preserve"> </w:t>
      </w:r>
      <w:r w:rsidRPr="000E5447">
        <w:rPr>
          <w:rFonts w:ascii="Times New Roman" w:eastAsia="Times New Roman" w:hAnsi="Times New Roman" w:cs="Times New Roman"/>
          <w:sz w:val="24"/>
          <w:szCs w:val="24"/>
        </w:rPr>
        <w:t>(</w:t>
      </w:r>
      <w:r w:rsidRPr="000E5447">
        <w:rPr>
          <w:rFonts w:ascii="Times New Roman" w:eastAsia="Times New Roman" w:hAnsi="Times New Roman" w:cs="Times New Roman"/>
          <w:sz w:val="24"/>
          <w:szCs w:val="24"/>
          <w:lang w:val="id"/>
        </w:rPr>
        <w:t>28%</w:t>
      </w:r>
      <w:r w:rsidRPr="000E5447">
        <w:rPr>
          <w:rFonts w:ascii="Times New Roman" w:eastAsia="Times New Roman" w:hAnsi="Times New Roman" w:cs="Times New Roman"/>
          <w:sz w:val="24"/>
          <w:szCs w:val="24"/>
        </w:rPr>
        <w:t>)</w:t>
      </w:r>
      <w:r w:rsidRPr="000E5447">
        <w:rPr>
          <w:rFonts w:ascii="Times New Roman" w:eastAsia="Times New Roman" w:hAnsi="Times New Roman" w:cs="Times New Roman"/>
          <w:sz w:val="24"/>
          <w:szCs w:val="24"/>
          <w:lang w:val="id"/>
        </w:rPr>
        <w:t xml:space="preserve"> dan sebagian kecil responden yang berusia 25-30 tahun sebanyak 3 </w:t>
      </w:r>
      <w:r w:rsidRPr="000E5447">
        <w:rPr>
          <w:rFonts w:ascii="Times New Roman" w:eastAsia="Times New Roman" w:hAnsi="Times New Roman" w:cs="Times New Roman"/>
          <w:sz w:val="24"/>
          <w:szCs w:val="24"/>
        </w:rPr>
        <w:t>orang</w:t>
      </w:r>
      <w:r w:rsidRPr="000E5447">
        <w:rPr>
          <w:rFonts w:ascii="Times New Roman" w:eastAsia="Times New Roman" w:hAnsi="Times New Roman" w:cs="Times New Roman"/>
          <w:sz w:val="24"/>
          <w:szCs w:val="24"/>
          <w:lang w:val="id"/>
        </w:rPr>
        <w:t xml:space="preserve"> </w:t>
      </w:r>
      <w:r w:rsidRPr="000E5447">
        <w:rPr>
          <w:rFonts w:ascii="Times New Roman" w:eastAsia="Times New Roman" w:hAnsi="Times New Roman" w:cs="Times New Roman"/>
          <w:sz w:val="24"/>
          <w:szCs w:val="24"/>
        </w:rPr>
        <w:t>(</w:t>
      </w:r>
      <w:r w:rsidRPr="000E5447">
        <w:rPr>
          <w:rFonts w:ascii="Times New Roman" w:eastAsia="Times New Roman" w:hAnsi="Times New Roman" w:cs="Times New Roman"/>
          <w:sz w:val="24"/>
          <w:szCs w:val="24"/>
          <w:lang w:val="id"/>
        </w:rPr>
        <w:t>6%</w:t>
      </w:r>
      <w:r w:rsidRPr="000E5447">
        <w:rPr>
          <w:rFonts w:ascii="Times New Roman" w:eastAsia="Times New Roman" w:hAnsi="Times New Roman" w:cs="Times New Roman"/>
          <w:sz w:val="24"/>
          <w:szCs w:val="24"/>
        </w:rPr>
        <w:t>)</w:t>
      </w:r>
      <w:r w:rsidRPr="000E5447">
        <w:rPr>
          <w:rFonts w:ascii="Times New Roman" w:eastAsia="Times New Roman" w:hAnsi="Times New Roman" w:cs="Times New Roman"/>
          <w:sz w:val="24"/>
          <w:szCs w:val="24"/>
          <w:lang w:val="id"/>
        </w:rPr>
        <w:t>.</w:t>
      </w:r>
    </w:p>
    <w:p w:rsidR="00CE51F3"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4246D2" w:rsidRDefault="004246D2"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4246D2" w:rsidRDefault="004246D2"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4246D2" w:rsidRDefault="004246D2"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4246D2" w:rsidRPr="000E5447" w:rsidRDefault="004246D2"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E51F3" w:rsidRPr="000E5447" w:rsidRDefault="00CE51F3" w:rsidP="00CE51F3">
      <w:pPr>
        <w:widowControl w:val="0"/>
        <w:numPr>
          <w:ilvl w:val="0"/>
          <w:numId w:val="2"/>
        </w:numPr>
        <w:autoSpaceDE w:val="0"/>
        <w:autoSpaceDN w:val="0"/>
        <w:spacing w:after="0" w:line="240" w:lineRule="auto"/>
        <w:ind w:left="567" w:hanging="283"/>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lastRenderedPageBreak/>
        <w:t>Distribusi Frekuensi Berdasarkan Jenis Kelamin Orang Tua</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Tabel 2 Distrubsi Frekuensi Berdasarkan Jenis Kelamin Orang Tua Di SLB BC PGRI Sumber Pucung</w:t>
      </w:r>
    </w:p>
    <w:tbl>
      <w:tblPr>
        <w:tblW w:w="0" w:type="auto"/>
        <w:tblInd w:w="6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62"/>
        <w:gridCol w:w="898"/>
        <w:gridCol w:w="817"/>
      </w:tblGrid>
      <w:tr w:rsidR="00CE51F3" w:rsidRPr="000E5447" w:rsidTr="00397C23">
        <w:tc>
          <w:tcPr>
            <w:tcW w:w="126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Kategori</w:t>
            </w:r>
          </w:p>
        </w:tc>
        <w:tc>
          <w:tcPr>
            <w:tcW w:w="898"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N</w:t>
            </w:r>
          </w:p>
        </w:tc>
        <w:tc>
          <w:tcPr>
            <w:tcW w:w="817"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w:t>
            </w:r>
          </w:p>
        </w:tc>
      </w:tr>
      <w:tr w:rsidR="00CE51F3" w:rsidRPr="000E5447" w:rsidTr="00397C23">
        <w:tc>
          <w:tcPr>
            <w:tcW w:w="126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Perempuan</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Laki-Laki</w:t>
            </w:r>
          </w:p>
        </w:tc>
        <w:tc>
          <w:tcPr>
            <w:tcW w:w="898"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34</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16</w:t>
            </w:r>
          </w:p>
        </w:tc>
        <w:tc>
          <w:tcPr>
            <w:tcW w:w="817"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68</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32</w:t>
            </w:r>
          </w:p>
        </w:tc>
      </w:tr>
      <w:tr w:rsidR="00CE51F3" w:rsidRPr="000E5447" w:rsidTr="00397C23">
        <w:tc>
          <w:tcPr>
            <w:tcW w:w="126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Jumlah</w:t>
            </w:r>
          </w:p>
        </w:tc>
        <w:tc>
          <w:tcPr>
            <w:tcW w:w="898"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50</w:t>
            </w:r>
          </w:p>
        </w:tc>
        <w:tc>
          <w:tcPr>
            <w:tcW w:w="817"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100</w:t>
            </w:r>
          </w:p>
        </w:tc>
      </w:tr>
    </w:tbl>
    <w:p w:rsidR="00CE51F3" w:rsidRPr="00CB1DB5"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CB1DB5">
        <w:rPr>
          <w:rFonts w:ascii="Times New Roman" w:eastAsia="Times New Roman" w:hAnsi="Times New Roman" w:cs="Times New Roman"/>
          <w:i/>
          <w:sz w:val="20"/>
          <w:szCs w:val="20"/>
        </w:rPr>
        <w:t>(Sumber : Data Primer Kuesioner Penelitian. 2020)</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E51F3" w:rsidRDefault="00CE51F3" w:rsidP="00CE51F3">
      <w:pPr>
        <w:widowControl w:val="0"/>
        <w:autoSpaceDE w:val="0"/>
        <w:autoSpaceDN w:val="0"/>
        <w:spacing w:after="0" w:line="240" w:lineRule="auto"/>
        <w:ind w:left="567" w:firstLine="284"/>
        <w:jc w:val="both"/>
        <w:rPr>
          <w:rFonts w:ascii="Times New Roman" w:eastAsia="Calibri" w:hAnsi="Times New Roman" w:cs="Times New Roman"/>
          <w:sz w:val="24"/>
          <w:szCs w:val="24"/>
        </w:rPr>
      </w:pPr>
      <w:r w:rsidRPr="000E5447">
        <w:rPr>
          <w:rFonts w:ascii="Times New Roman" w:eastAsia="Times New Roman" w:hAnsi="Times New Roman" w:cs="Times New Roman"/>
          <w:sz w:val="24"/>
          <w:szCs w:val="24"/>
        </w:rPr>
        <w:t xml:space="preserve">Berdasarkan tabel 2 diatas dapat diketahui bahwa </w:t>
      </w:r>
      <w:r w:rsidRPr="000E5447">
        <w:rPr>
          <w:rFonts w:ascii="Times New Roman" w:eastAsia="Calibri" w:hAnsi="Times New Roman" w:cs="Times New Roman"/>
          <w:sz w:val="24"/>
          <w:szCs w:val="24"/>
        </w:rPr>
        <w:t>sebagian besar responden yang berjenis kelamin perempuan sebanyak 34 orang (68%) dan sebagian kecil responden yang berjenis kelamin laki-laki sebanyak 16 orang (32%).</w:t>
      </w:r>
    </w:p>
    <w:p w:rsidR="00CE51F3" w:rsidRPr="000E5447" w:rsidRDefault="00CE51F3" w:rsidP="00CE51F3">
      <w:pPr>
        <w:widowControl w:val="0"/>
        <w:autoSpaceDE w:val="0"/>
        <w:autoSpaceDN w:val="0"/>
        <w:spacing w:after="0" w:line="240" w:lineRule="auto"/>
        <w:ind w:left="567" w:firstLine="284"/>
        <w:jc w:val="both"/>
        <w:rPr>
          <w:rFonts w:ascii="Times New Roman" w:eastAsia="Calibri" w:hAnsi="Times New Roman" w:cs="Times New Roman"/>
          <w:sz w:val="24"/>
          <w:szCs w:val="24"/>
        </w:rPr>
      </w:pPr>
    </w:p>
    <w:p w:rsidR="00CE51F3" w:rsidRPr="000E5447" w:rsidRDefault="00CE51F3" w:rsidP="00CE51F3">
      <w:pPr>
        <w:widowControl w:val="0"/>
        <w:numPr>
          <w:ilvl w:val="0"/>
          <w:numId w:val="2"/>
        </w:numPr>
        <w:autoSpaceDE w:val="0"/>
        <w:autoSpaceDN w:val="0"/>
        <w:spacing w:after="0" w:line="240" w:lineRule="auto"/>
        <w:ind w:left="567" w:hanging="283"/>
        <w:jc w:val="both"/>
        <w:rPr>
          <w:rFonts w:ascii="Times New Roman" w:eastAsia="Calibri" w:hAnsi="Times New Roman" w:cs="Times New Roman"/>
          <w:b/>
          <w:sz w:val="24"/>
          <w:szCs w:val="24"/>
        </w:rPr>
      </w:pPr>
      <w:r w:rsidRPr="000E5447">
        <w:rPr>
          <w:rFonts w:ascii="Times New Roman" w:eastAsia="Calibri" w:hAnsi="Times New Roman" w:cs="Times New Roman"/>
          <w:b/>
          <w:sz w:val="24"/>
          <w:szCs w:val="24"/>
        </w:rPr>
        <w:t>Distribusi Frekuensi Berdasarkan Status Perkawinan Orang Tua</w:t>
      </w:r>
    </w:p>
    <w:p w:rsidR="00CE51F3" w:rsidRPr="000E5447" w:rsidRDefault="00CE51F3" w:rsidP="00CE51F3">
      <w:pPr>
        <w:widowControl w:val="0"/>
        <w:autoSpaceDE w:val="0"/>
        <w:autoSpaceDN w:val="0"/>
        <w:spacing w:after="0" w:line="240" w:lineRule="auto"/>
        <w:ind w:left="567"/>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Tabel 3 Distribusi Frekuensi Berdasarkan Status Perkawinana Orang Tua Di SLB BC PGRI Sumber Pucung</w:t>
      </w:r>
    </w:p>
    <w:tbl>
      <w:tblPr>
        <w:tblW w:w="0" w:type="auto"/>
        <w:tblInd w:w="6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12"/>
        <w:gridCol w:w="684"/>
        <w:gridCol w:w="781"/>
      </w:tblGrid>
      <w:tr w:rsidR="00CE51F3" w:rsidRPr="000E5447" w:rsidTr="00397C23">
        <w:tc>
          <w:tcPr>
            <w:tcW w:w="151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b/>
                <w:sz w:val="20"/>
                <w:szCs w:val="20"/>
              </w:rPr>
            </w:pPr>
            <w:r w:rsidRPr="000E5447">
              <w:rPr>
                <w:rFonts w:ascii="Times New Roman" w:eastAsia="Calibri" w:hAnsi="Times New Roman" w:cs="Times New Roman"/>
                <w:b/>
                <w:sz w:val="20"/>
                <w:szCs w:val="20"/>
              </w:rPr>
              <w:t>Kategori</w:t>
            </w:r>
          </w:p>
        </w:tc>
        <w:tc>
          <w:tcPr>
            <w:tcW w:w="684"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b/>
                <w:sz w:val="20"/>
                <w:szCs w:val="20"/>
              </w:rPr>
            </w:pPr>
            <w:r w:rsidRPr="000E5447">
              <w:rPr>
                <w:rFonts w:ascii="Times New Roman" w:eastAsia="Calibri" w:hAnsi="Times New Roman" w:cs="Times New Roman"/>
                <w:b/>
                <w:sz w:val="20"/>
                <w:szCs w:val="20"/>
              </w:rPr>
              <w:t>n</w:t>
            </w:r>
          </w:p>
        </w:tc>
        <w:tc>
          <w:tcPr>
            <w:tcW w:w="781"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b/>
                <w:sz w:val="20"/>
                <w:szCs w:val="20"/>
              </w:rPr>
            </w:pPr>
            <w:r w:rsidRPr="000E5447">
              <w:rPr>
                <w:rFonts w:ascii="Times New Roman" w:eastAsia="Calibri" w:hAnsi="Times New Roman" w:cs="Times New Roman"/>
                <w:b/>
                <w:sz w:val="20"/>
                <w:szCs w:val="20"/>
              </w:rPr>
              <w:t>%</w:t>
            </w:r>
          </w:p>
        </w:tc>
      </w:tr>
      <w:tr w:rsidR="00CE51F3" w:rsidRPr="000E5447" w:rsidTr="00397C23">
        <w:tc>
          <w:tcPr>
            <w:tcW w:w="151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Belum Menikah</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Menikah</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Janda</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Duda</w:t>
            </w:r>
          </w:p>
        </w:tc>
        <w:tc>
          <w:tcPr>
            <w:tcW w:w="684"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1</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49</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0</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0</w:t>
            </w:r>
          </w:p>
        </w:tc>
        <w:tc>
          <w:tcPr>
            <w:tcW w:w="781"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2</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98</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0</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0</w:t>
            </w:r>
          </w:p>
        </w:tc>
      </w:tr>
      <w:tr w:rsidR="00CE51F3" w:rsidRPr="000E5447" w:rsidTr="00397C23">
        <w:tc>
          <w:tcPr>
            <w:tcW w:w="151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Jumlah</w:t>
            </w:r>
          </w:p>
        </w:tc>
        <w:tc>
          <w:tcPr>
            <w:tcW w:w="684"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50</w:t>
            </w:r>
          </w:p>
        </w:tc>
        <w:tc>
          <w:tcPr>
            <w:tcW w:w="781"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100</w:t>
            </w:r>
          </w:p>
        </w:tc>
      </w:tr>
    </w:tbl>
    <w:p w:rsidR="00CE51F3" w:rsidRPr="00CB1DB5"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CB1DB5">
        <w:rPr>
          <w:rFonts w:ascii="Times New Roman" w:eastAsia="Times New Roman" w:hAnsi="Times New Roman" w:cs="Times New Roman"/>
          <w:i/>
          <w:sz w:val="20"/>
          <w:szCs w:val="20"/>
        </w:rPr>
        <w:t>(Sumber : Data Primer Kuesioner Penelitian. 2020)</w:t>
      </w:r>
    </w:p>
    <w:p w:rsidR="00CE51F3" w:rsidRPr="000E5447" w:rsidRDefault="00CE51F3" w:rsidP="00CE51F3">
      <w:pPr>
        <w:widowControl w:val="0"/>
        <w:autoSpaceDE w:val="0"/>
        <w:autoSpaceDN w:val="0"/>
        <w:spacing w:after="0" w:line="240" w:lineRule="auto"/>
        <w:ind w:left="567"/>
        <w:jc w:val="both"/>
        <w:rPr>
          <w:rFonts w:ascii="Times New Roman" w:eastAsia="Calibri" w:hAnsi="Times New Roman" w:cs="Times New Roman"/>
          <w:sz w:val="24"/>
          <w:szCs w:val="24"/>
        </w:rPr>
      </w:pPr>
    </w:p>
    <w:p w:rsidR="00CE51F3" w:rsidRPr="000E5447" w:rsidRDefault="00CE51F3" w:rsidP="00CE51F3">
      <w:pPr>
        <w:widowControl w:val="0"/>
        <w:autoSpaceDE w:val="0"/>
        <w:autoSpaceDN w:val="0"/>
        <w:spacing w:after="0" w:line="240" w:lineRule="auto"/>
        <w:ind w:left="567" w:firstLine="284"/>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 xml:space="preserve">Berdasarkan tabel 3 diatas dapat diketahui bahwa sebagian besar responden yang sudah menikah sebanyak 49 orang (98%). Hal ini dikarenakan responden merupakan orang tua kandung yang mengasuh anak retardasi mental. Sebagian kecil responden yang belum menikah sebanyak 1 orang </w:t>
      </w:r>
      <w:r w:rsidRPr="000E5447">
        <w:rPr>
          <w:rFonts w:ascii="Times New Roman" w:eastAsia="Times New Roman" w:hAnsi="Times New Roman" w:cs="Times New Roman"/>
          <w:sz w:val="24"/>
          <w:szCs w:val="24"/>
        </w:rPr>
        <w:lastRenderedPageBreak/>
        <w:t>(2%) karena reponden hanya mendampingi anak ke sekolah namun masih ada hubungan satu keluarga.</w:t>
      </w:r>
    </w:p>
    <w:p w:rsidR="00CE51F3" w:rsidRPr="000E5447" w:rsidRDefault="00CE51F3" w:rsidP="004246D2">
      <w:pPr>
        <w:widowControl w:val="0"/>
        <w:autoSpaceDE w:val="0"/>
        <w:autoSpaceDN w:val="0"/>
        <w:spacing w:after="0" w:line="240" w:lineRule="auto"/>
        <w:jc w:val="both"/>
        <w:rPr>
          <w:rFonts w:ascii="Times New Roman" w:eastAsia="Times New Roman" w:hAnsi="Times New Roman" w:cs="Times New Roman"/>
          <w:sz w:val="24"/>
          <w:szCs w:val="24"/>
        </w:rPr>
      </w:pPr>
    </w:p>
    <w:p w:rsidR="00CE51F3" w:rsidRPr="000E5447" w:rsidRDefault="00CE51F3" w:rsidP="00CE51F3">
      <w:pPr>
        <w:widowControl w:val="0"/>
        <w:numPr>
          <w:ilvl w:val="0"/>
          <w:numId w:val="2"/>
        </w:numPr>
        <w:autoSpaceDE w:val="0"/>
        <w:autoSpaceDN w:val="0"/>
        <w:spacing w:after="0" w:line="240" w:lineRule="auto"/>
        <w:ind w:left="567" w:hanging="283"/>
        <w:jc w:val="both"/>
        <w:rPr>
          <w:rFonts w:ascii="Times New Roman" w:eastAsia="Calibri" w:hAnsi="Times New Roman" w:cs="Times New Roman"/>
          <w:b/>
          <w:sz w:val="24"/>
          <w:szCs w:val="24"/>
        </w:rPr>
      </w:pPr>
      <w:r w:rsidRPr="000E5447">
        <w:rPr>
          <w:rFonts w:ascii="Times New Roman" w:eastAsia="Calibri" w:hAnsi="Times New Roman" w:cs="Times New Roman"/>
          <w:b/>
          <w:sz w:val="24"/>
          <w:szCs w:val="24"/>
        </w:rPr>
        <w:t>Distribusi Frekuensi Berdasarkan Pendidikan Orang Tua</w:t>
      </w:r>
    </w:p>
    <w:p w:rsidR="00CE51F3" w:rsidRPr="000E5447" w:rsidRDefault="00CE51F3" w:rsidP="00CE51F3">
      <w:pPr>
        <w:widowControl w:val="0"/>
        <w:autoSpaceDE w:val="0"/>
        <w:autoSpaceDN w:val="0"/>
        <w:spacing w:after="0" w:line="240" w:lineRule="auto"/>
        <w:ind w:left="567"/>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Tabel 4 Distribusi Frekuensi Berdasarkan Pendidikan Orang Tua Di SLB BC PGRI Sumber Pucung</w:t>
      </w:r>
    </w:p>
    <w:tbl>
      <w:tblPr>
        <w:tblW w:w="0" w:type="auto"/>
        <w:tblInd w:w="6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91"/>
        <w:gridCol w:w="424"/>
        <w:gridCol w:w="762"/>
      </w:tblGrid>
      <w:tr w:rsidR="00CE51F3" w:rsidRPr="000E5447" w:rsidTr="00397C23">
        <w:tc>
          <w:tcPr>
            <w:tcW w:w="1791"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b/>
                <w:sz w:val="20"/>
                <w:szCs w:val="20"/>
              </w:rPr>
            </w:pPr>
            <w:r w:rsidRPr="000E5447">
              <w:rPr>
                <w:rFonts w:ascii="Times New Roman" w:eastAsia="Calibri" w:hAnsi="Times New Roman" w:cs="Times New Roman"/>
                <w:b/>
                <w:sz w:val="20"/>
                <w:szCs w:val="20"/>
              </w:rPr>
              <w:t>Kategori</w:t>
            </w:r>
          </w:p>
        </w:tc>
        <w:tc>
          <w:tcPr>
            <w:tcW w:w="424"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b/>
                <w:sz w:val="20"/>
                <w:szCs w:val="20"/>
              </w:rPr>
            </w:pPr>
            <w:r w:rsidRPr="000E5447">
              <w:rPr>
                <w:rFonts w:ascii="Times New Roman" w:eastAsia="Calibri" w:hAnsi="Times New Roman" w:cs="Times New Roman"/>
                <w:b/>
                <w:sz w:val="20"/>
                <w:szCs w:val="20"/>
              </w:rPr>
              <w:t>n</w:t>
            </w:r>
          </w:p>
        </w:tc>
        <w:tc>
          <w:tcPr>
            <w:tcW w:w="762"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b/>
                <w:sz w:val="20"/>
                <w:szCs w:val="20"/>
              </w:rPr>
            </w:pPr>
            <w:r w:rsidRPr="000E5447">
              <w:rPr>
                <w:rFonts w:ascii="Times New Roman" w:eastAsia="Calibri" w:hAnsi="Times New Roman" w:cs="Times New Roman"/>
                <w:b/>
                <w:sz w:val="20"/>
                <w:szCs w:val="20"/>
              </w:rPr>
              <w:t>%</w:t>
            </w:r>
          </w:p>
        </w:tc>
      </w:tr>
      <w:tr w:rsidR="00CE51F3" w:rsidRPr="000E5447" w:rsidTr="00397C23">
        <w:tc>
          <w:tcPr>
            <w:tcW w:w="1791"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Tidak Sekolah</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SD/Sederajat</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SMP/Sederajat</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SMA/Sederjat</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Perguruan Tinggi</w:t>
            </w:r>
          </w:p>
        </w:tc>
        <w:tc>
          <w:tcPr>
            <w:tcW w:w="424"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2</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8</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1</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20</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3</w:t>
            </w:r>
          </w:p>
        </w:tc>
        <w:tc>
          <w:tcPr>
            <w:tcW w:w="762"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4</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16</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34</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40</w:t>
            </w:r>
          </w:p>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6</w:t>
            </w:r>
          </w:p>
        </w:tc>
      </w:tr>
      <w:tr w:rsidR="00CE51F3" w:rsidRPr="000E5447" w:rsidTr="00397C23">
        <w:tc>
          <w:tcPr>
            <w:tcW w:w="1791"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Jumlah</w:t>
            </w:r>
          </w:p>
        </w:tc>
        <w:tc>
          <w:tcPr>
            <w:tcW w:w="424"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50</w:t>
            </w:r>
          </w:p>
        </w:tc>
        <w:tc>
          <w:tcPr>
            <w:tcW w:w="762"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Calibri" w:hAnsi="Times New Roman" w:cs="Times New Roman"/>
                <w:sz w:val="20"/>
                <w:szCs w:val="20"/>
              </w:rPr>
            </w:pPr>
            <w:r w:rsidRPr="000E5447">
              <w:rPr>
                <w:rFonts w:ascii="Times New Roman" w:eastAsia="Calibri" w:hAnsi="Times New Roman" w:cs="Times New Roman"/>
                <w:sz w:val="20"/>
                <w:szCs w:val="20"/>
              </w:rPr>
              <w:t>100</w:t>
            </w:r>
          </w:p>
        </w:tc>
      </w:tr>
    </w:tbl>
    <w:p w:rsidR="00CE51F3" w:rsidRPr="00CB1DB5"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CB1DB5">
        <w:rPr>
          <w:rFonts w:ascii="Times New Roman" w:eastAsia="Times New Roman" w:hAnsi="Times New Roman" w:cs="Times New Roman"/>
          <w:i/>
          <w:sz w:val="20"/>
          <w:szCs w:val="20"/>
        </w:rPr>
        <w:t>(Sumber : Data Primer Kuesioner Penelitian. 2020)</w:t>
      </w:r>
    </w:p>
    <w:p w:rsidR="00CE51F3" w:rsidRPr="000E5447" w:rsidRDefault="00CE51F3" w:rsidP="00CE51F3">
      <w:pPr>
        <w:widowControl w:val="0"/>
        <w:autoSpaceDE w:val="0"/>
        <w:autoSpaceDN w:val="0"/>
        <w:spacing w:after="0" w:line="240" w:lineRule="auto"/>
        <w:ind w:left="567"/>
        <w:jc w:val="both"/>
        <w:rPr>
          <w:rFonts w:ascii="Times New Roman" w:eastAsia="Calibri" w:hAnsi="Times New Roman" w:cs="Times New Roman"/>
          <w:sz w:val="24"/>
          <w:szCs w:val="24"/>
        </w:rPr>
      </w:pPr>
    </w:p>
    <w:p w:rsidR="00CE51F3" w:rsidRPr="000E5447" w:rsidRDefault="00CE51F3" w:rsidP="00CE51F3">
      <w:pPr>
        <w:widowControl w:val="0"/>
        <w:autoSpaceDE w:val="0"/>
        <w:autoSpaceDN w:val="0"/>
        <w:spacing w:after="0" w:line="240" w:lineRule="auto"/>
        <w:ind w:left="567" w:firstLine="284"/>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Berdasarkan tabel 4 diatas dapat diketahui bahwa sebagian besar responden berpendidikan SMA/Sederajat sebanyak 20 orang (40%) dan sebagian kecil responden yang tidak sekolah sebanyak 2 orang (4%).</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E51F3" w:rsidRPr="000E5447" w:rsidRDefault="00CE51F3" w:rsidP="00CE51F3">
      <w:pPr>
        <w:widowControl w:val="0"/>
        <w:numPr>
          <w:ilvl w:val="0"/>
          <w:numId w:val="2"/>
        </w:numPr>
        <w:autoSpaceDE w:val="0"/>
        <w:autoSpaceDN w:val="0"/>
        <w:spacing w:after="0" w:line="240" w:lineRule="auto"/>
        <w:ind w:left="567" w:hanging="283"/>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t>Distribusi Frekuensi Berdasarkan Pekerjaan Orang Tua</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Tabel 5 Distribusi Frekuensi Berdasarkan Pekerjaan Orang Tua Di SLB BC PGRI Sumber Pucung</w:t>
      </w:r>
    </w:p>
    <w:tbl>
      <w:tblPr>
        <w:tblW w:w="0" w:type="auto"/>
        <w:tblInd w:w="6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93"/>
        <w:gridCol w:w="938"/>
        <w:gridCol w:w="646"/>
      </w:tblGrid>
      <w:tr w:rsidR="00CE51F3" w:rsidRPr="000E5447" w:rsidTr="00397C23">
        <w:tc>
          <w:tcPr>
            <w:tcW w:w="1393"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Kategori</w:t>
            </w:r>
          </w:p>
        </w:tc>
        <w:tc>
          <w:tcPr>
            <w:tcW w:w="938"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N</w:t>
            </w:r>
          </w:p>
        </w:tc>
        <w:tc>
          <w:tcPr>
            <w:tcW w:w="646"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w:t>
            </w:r>
          </w:p>
        </w:tc>
      </w:tr>
      <w:tr w:rsidR="00CE51F3" w:rsidRPr="000E5447" w:rsidTr="00397C23">
        <w:tc>
          <w:tcPr>
            <w:tcW w:w="1393"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Tidak Bekerja</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Wiraswasta</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IRT</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PNS</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Petani</w:t>
            </w:r>
          </w:p>
        </w:tc>
        <w:tc>
          <w:tcPr>
            <w:tcW w:w="938"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11</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14</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20</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2</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3</w:t>
            </w:r>
          </w:p>
        </w:tc>
        <w:tc>
          <w:tcPr>
            <w:tcW w:w="646"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22</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2</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40</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4</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6</w:t>
            </w:r>
          </w:p>
        </w:tc>
      </w:tr>
      <w:tr w:rsidR="00CE51F3" w:rsidRPr="000E5447" w:rsidTr="00397C23">
        <w:tc>
          <w:tcPr>
            <w:tcW w:w="1393"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Jumlah</w:t>
            </w:r>
          </w:p>
        </w:tc>
        <w:tc>
          <w:tcPr>
            <w:tcW w:w="938"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50</w:t>
            </w:r>
          </w:p>
        </w:tc>
        <w:tc>
          <w:tcPr>
            <w:tcW w:w="646"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100</w:t>
            </w:r>
          </w:p>
        </w:tc>
      </w:tr>
    </w:tbl>
    <w:p w:rsidR="00CE51F3" w:rsidRPr="00CB1DB5"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CB1DB5">
        <w:rPr>
          <w:rFonts w:ascii="Times New Roman" w:eastAsia="Times New Roman" w:hAnsi="Times New Roman" w:cs="Times New Roman"/>
          <w:i/>
          <w:sz w:val="20"/>
          <w:szCs w:val="20"/>
        </w:rPr>
        <w:t>(Sumber : Data Primer Kuesioner Penelitian. 2020)</w:t>
      </w:r>
    </w:p>
    <w:p w:rsidR="00CE51F3" w:rsidRPr="000E5447" w:rsidRDefault="00CE51F3" w:rsidP="00CE51F3">
      <w:pPr>
        <w:widowControl w:val="0"/>
        <w:autoSpaceDE w:val="0"/>
        <w:autoSpaceDN w:val="0"/>
        <w:spacing w:after="0" w:line="240" w:lineRule="auto"/>
        <w:ind w:left="567"/>
        <w:rPr>
          <w:rFonts w:ascii="Times New Roman" w:eastAsia="Times New Roman" w:hAnsi="Times New Roman" w:cs="Times New Roman"/>
          <w:sz w:val="20"/>
          <w:szCs w:val="20"/>
        </w:rPr>
      </w:pPr>
    </w:p>
    <w:p w:rsidR="00CE51F3" w:rsidRDefault="00CE51F3" w:rsidP="00CE51F3">
      <w:pPr>
        <w:widowControl w:val="0"/>
        <w:autoSpaceDE w:val="0"/>
        <w:autoSpaceDN w:val="0"/>
        <w:spacing w:after="0" w:line="240" w:lineRule="auto"/>
        <w:ind w:left="567" w:firstLine="284"/>
        <w:jc w:val="both"/>
        <w:rPr>
          <w:rFonts w:ascii="Times New Roman" w:eastAsia="Calibri" w:hAnsi="Times New Roman" w:cs="Times New Roman"/>
          <w:sz w:val="24"/>
          <w:szCs w:val="24"/>
        </w:rPr>
      </w:pPr>
      <w:r>
        <w:rPr>
          <w:rFonts w:ascii="Times New Roman" w:eastAsia="Times New Roman" w:hAnsi="Times New Roman" w:cs="Times New Roman"/>
          <w:sz w:val="24"/>
          <w:szCs w:val="24"/>
        </w:rPr>
        <w:t>Berdasarkan t</w:t>
      </w:r>
      <w:r w:rsidRPr="000E5447">
        <w:rPr>
          <w:rFonts w:ascii="Times New Roman" w:eastAsia="Times New Roman" w:hAnsi="Times New Roman" w:cs="Times New Roman"/>
          <w:sz w:val="24"/>
          <w:szCs w:val="24"/>
        </w:rPr>
        <w:t xml:space="preserve">abel 5 diatas dapat diketahui bahwa </w:t>
      </w:r>
      <w:r w:rsidRPr="000E5447">
        <w:rPr>
          <w:rFonts w:ascii="Times New Roman" w:eastAsia="Calibri" w:hAnsi="Times New Roman" w:cs="Times New Roman"/>
          <w:sz w:val="24"/>
          <w:szCs w:val="24"/>
        </w:rPr>
        <w:t xml:space="preserve">sebagian besar responden yang </w:t>
      </w:r>
      <w:r w:rsidRPr="000E5447">
        <w:rPr>
          <w:rFonts w:ascii="Times New Roman" w:eastAsia="Calibri" w:hAnsi="Times New Roman" w:cs="Times New Roman"/>
          <w:sz w:val="24"/>
          <w:szCs w:val="24"/>
        </w:rPr>
        <w:lastRenderedPageBreak/>
        <w:t>bekerja sebagai IRT sebanyak 20 orang (40%) dan sebagian kecil responden yang bekerja sebagai PNS hanya 2 orang (4%).</w:t>
      </w:r>
    </w:p>
    <w:p w:rsidR="004246D2" w:rsidRPr="00CE51F3" w:rsidRDefault="004246D2" w:rsidP="00CE51F3">
      <w:pPr>
        <w:widowControl w:val="0"/>
        <w:autoSpaceDE w:val="0"/>
        <w:autoSpaceDN w:val="0"/>
        <w:spacing w:after="0" w:line="240" w:lineRule="auto"/>
        <w:ind w:left="567" w:firstLine="284"/>
        <w:jc w:val="both"/>
        <w:rPr>
          <w:rFonts w:ascii="Times New Roman" w:eastAsia="Calibri" w:hAnsi="Times New Roman" w:cs="Times New Roman"/>
          <w:sz w:val="24"/>
          <w:szCs w:val="24"/>
        </w:rPr>
      </w:pPr>
    </w:p>
    <w:p w:rsidR="00CE51F3" w:rsidRPr="000E5447" w:rsidRDefault="00CE51F3" w:rsidP="00CE51F3">
      <w:pPr>
        <w:widowControl w:val="0"/>
        <w:numPr>
          <w:ilvl w:val="0"/>
          <w:numId w:val="1"/>
        </w:numPr>
        <w:autoSpaceDE w:val="0"/>
        <w:autoSpaceDN w:val="0"/>
        <w:spacing w:after="0" w:line="240" w:lineRule="auto"/>
        <w:ind w:left="284" w:hanging="284"/>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t>Data Khusus</w:t>
      </w:r>
    </w:p>
    <w:p w:rsidR="00CE51F3" w:rsidRPr="000E5447" w:rsidRDefault="00CE51F3" w:rsidP="00CE51F3">
      <w:pPr>
        <w:widowControl w:val="0"/>
        <w:numPr>
          <w:ilvl w:val="0"/>
          <w:numId w:val="3"/>
        </w:numPr>
        <w:autoSpaceDE w:val="0"/>
        <w:autoSpaceDN w:val="0"/>
        <w:spacing w:after="0" w:line="240" w:lineRule="auto"/>
        <w:ind w:left="567" w:hanging="283"/>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t>Mekanisme Koping Orang Tua Yang Memiliki Anak Retardasi Mental</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Tabel 6 Distribusi Frekuensi Berdasarkan Mekanisme Koping Orang Tua Yang Memiliki Anak Retardasi Mental Di SLB BC PGRI Sumber Pucung</w:t>
      </w:r>
    </w:p>
    <w:tbl>
      <w:tblPr>
        <w:tblW w:w="0" w:type="auto"/>
        <w:tblInd w:w="6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9"/>
        <w:gridCol w:w="940"/>
        <w:gridCol w:w="648"/>
      </w:tblGrid>
      <w:tr w:rsidR="00CE51F3" w:rsidRPr="000E5447" w:rsidTr="00397C23">
        <w:tc>
          <w:tcPr>
            <w:tcW w:w="1389"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Kategori</w:t>
            </w:r>
          </w:p>
        </w:tc>
        <w:tc>
          <w:tcPr>
            <w:tcW w:w="940"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N</w:t>
            </w:r>
          </w:p>
        </w:tc>
        <w:tc>
          <w:tcPr>
            <w:tcW w:w="648"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w:t>
            </w:r>
          </w:p>
        </w:tc>
      </w:tr>
      <w:tr w:rsidR="00CE51F3" w:rsidRPr="000E5447" w:rsidTr="00397C23">
        <w:tc>
          <w:tcPr>
            <w:tcW w:w="1389"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Maladaptif</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Adaptif</w:t>
            </w:r>
          </w:p>
        </w:tc>
        <w:tc>
          <w:tcPr>
            <w:tcW w:w="940"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24</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26</w:t>
            </w:r>
          </w:p>
        </w:tc>
        <w:tc>
          <w:tcPr>
            <w:tcW w:w="648"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48</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52</w:t>
            </w:r>
          </w:p>
        </w:tc>
      </w:tr>
      <w:tr w:rsidR="00CE51F3" w:rsidRPr="000E5447" w:rsidTr="00397C23">
        <w:tc>
          <w:tcPr>
            <w:tcW w:w="1389"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Jumlah</w:t>
            </w:r>
          </w:p>
        </w:tc>
        <w:tc>
          <w:tcPr>
            <w:tcW w:w="940"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50</w:t>
            </w:r>
          </w:p>
        </w:tc>
        <w:tc>
          <w:tcPr>
            <w:tcW w:w="648"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100</w:t>
            </w:r>
          </w:p>
        </w:tc>
      </w:tr>
    </w:tbl>
    <w:p w:rsidR="00CE51F3" w:rsidRPr="00CB1DB5"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CB1DB5">
        <w:rPr>
          <w:rFonts w:ascii="Times New Roman" w:eastAsia="Times New Roman" w:hAnsi="Times New Roman" w:cs="Times New Roman"/>
          <w:i/>
          <w:sz w:val="20"/>
          <w:szCs w:val="20"/>
        </w:rPr>
        <w:t>(Sumber : Data Primer Kuesioner Penelitian. 2020)</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E51F3" w:rsidRPr="000E5447" w:rsidRDefault="00CE51F3" w:rsidP="00CE51F3">
      <w:pPr>
        <w:widowControl w:val="0"/>
        <w:autoSpaceDE w:val="0"/>
        <w:autoSpaceDN w:val="0"/>
        <w:spacing w:after="0" w:line="240" w:lineRule="auto"/>
        <w:ind w:left="567" w:firstLine="284"/>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 xml:space="preserve">Berdasarkan tabel 6 diatas dapat diketahui bahwa responden yang mempunyai mekanisme koping adaptif sebanyak 26 orang (52) dan sebagian kecil responden yang mempunyai mekanisme koping maladaptif </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E51F3" w:rsidRPr="000E5447" w:rsidRDefault="00CE51F3" w:rsidP="00CE51F3">
      <w:pPr>
        <w:widowControl w:val="0"/>
        <w:numPr>
          <w:ilvl w:val="0"/>
          <w:numId w:val="3"/>
        </w:numPr>
        <w:autoSpaceDE w:val="0"/>
        <w:autoSpaceDN w:val="0"/>
        <w:spacing w:after="0" w:line="240" w:lineRule="auto"/>
        <w:ind w:left="567" w:hanging="283"/>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t xml:space="preserve">Kecemasan Orang Tua Yang Memiliki Anak Retardasi Mental </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Tabel 7 Distribusi Frekeunsi Berdasarkan Kecemasan Orang Tua Yang Memiliki Anak Retardasi Mental Di SLB BC PGRI Sumber Pucung</w:t>
      </w:r>
    </w:p>
    <w:tbl>
      <w:tblPr>
        <w:tblW w:w="0" w:type="auto"/>
        <w:tblInd w:w="6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12"/>
        <w:gridCol w:w="631"/>
        <w:gridCol w:w="834"/>
      </w:tblGrid>
      <w:tr w:rsidR="00CE51F3" w:rsidRPr="000E5447" w:rsidTr="00397C23">
        <w:tc>
          <w:tcPr>
            <w:tcW w:w="151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Kategori</w:t>
            </w:r>
          </w:p>
        </w:tc>
        <w:tc>
          <w:tcPr>
            <w:tcW w:w="631"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n</w:t>
            </w:r>
          </w:p>
        </w:tc>
        <w:tc>
          <w:tcPr>
            <w:tcW w:w="834"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b/>
                <w:sz w:val="20"/>
                <w:szCs w:val="20"/>
              </w:rPr>
            </w:pPr>
            <w:r w:rsidRPr="000E5447">
              <w:rPr>
                <w:rFonts w:ascii="Times New Roman" w:eastAsia="Times New Roman" w:hAnsi="Times New Roman" w:cs="Times New Roman"/>
                <w:b/>
                <w:sz w:val="20"/>
                <w:szCs w:val="20"/>
              </w:rPr>
              <w:t>%</w:t>
            </w:r>
          </w:p>
        </w:tc>
      </w:tr>
      <w:tr w:rsidR="00CE51F3" w:rsidRPr="000E5447" w:rsidTr="00397C23">
        <w:tc>
          <w:tcPr>
            <w:tcW w:w="151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Normal</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Ringan</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Sedang</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Berat</w:t>
            </w:r>
          </w:p>
        </w:tc>
        <w:tc>
          <w:tcPr>
            <w:tcW w:w="631"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3</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16</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22</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9</w:t>
            </w:r>
          </w:p>
        </w:tc>
        <w:tc>
          <w:tcPr>
            <w:tcW w:w="834"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6</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32</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44</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18</w:t>
            </w:r>
          </w:p>
        </w:tc>
      </w:tr>
      <w:tr w:rsidR="00CE51F3" w:rsidRPr="000E5447" w:rsidTr="00397C23">
        <w:tc>
          <w:tcPr>
            <w:tcW w:w="1512" w:type="dxa"/>
            <w:tcBorders>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Jumlah</w:t>
            </w:r>
          </w:p>
        </w:tc>
        <w:tc>
          <w:tcPr>
            <w:tcW w:w="631" w:type="dxa"/>
            <w:tcBorders>
              <w:left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50</w:t>
            </w:r>
          </w:p>
        </w:tc>
        <w:tc>
          <w:tcPr>
            <w:tcW w:w="834" w:type="dxa"/>
            <w:tcBorders>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100</w:t>
            </w:r>
          </w:p>
        </w:tc>
      </w:tr>
    </w:tbl>
    <w:p w:rsidR="00CE51F3" w:rsidRPr="00CB1DB5"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CB1DB5">
        <w:rPr>
          <w:rFonts w:ascii="Times New Roman" w:eastAsia="Times New Roman" w:hAnsi="Times New Roman" w:cs="Times New Roman"/>
          <w:i/>
          <w:sz w:val="20"/>
          <w:szCs w:val="20"/>
        </w:rPr>
        <w:t>(Sumber : Data Primer Kuesioner Penelitian. 2020)</w:t>
      </w:r>
    </w:p>
    <w:p w:rsidR="00CE51F3"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4246D2" w:rsidRDefault="004246D2"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E51F3" w:rsidRPr="000E5447" w:rsidRDefault="00CE51F3" w:rsidP="00CE51F3">
      <w:pPr>
        <w:widowControl w:val="0"/>
        <w:autoSpaceDE w:val="0"/>
        <w:autoSpaceDN w:val="0"/>
        <w:spacing w:after="0" w:line="240" w:lineRule="auto"/>
        <w:ind w:left="567" w:firstLine="284"/>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lastRenderedPageBreak/>
        <w:t>Berdasarkan tabel 7 diatas dapat diketahui bahwa sebagian besar responden mengalami kcemasan sedang sebanyak 22 orang (44%) dan sebagian kecil responden yang tidak mengalami kecemasan sebanyak 3 orang (6%).</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E51F3" w:rsidRPr="000E5447" w:rsidRDefault="00CE51F3" w:rsidP="00CE51F3">
      <w:pPr>
        <w:widowControl w:val="0"/>
        <w:numPr>
          <w:ilvl w:val="0"/>
          <w:numId w:val="3"/>
        </w:numPr>
        <w:autoSpaceDE w:val="0"/>
        <w:autoSpaceDN w:val="0"/>
        <w:spacing w:after="0" w:line="240" w:lineRule="auto"/>
        <w:ind w:left="567" w:hanging="283"/>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t>Hubungan Mekanisme Koping Dengan Tingkat Kecemasan Orang Tua Orang Tua Yang Memiliki Anak Retardasi Mental</w:t>
      </w:r>
    </w:p>
    <w:p w:rsidR="00CE51F3" w:rsidRPr="000E5447" w:rsidRDefault="00CE51F3" w:rsidP="00CE51F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0E5447">
        <w:rPr>
          <w:rFonts w:ascii="Times New Roman" w:eastAsia="Times New Roman" w:hAnsi="Times New Roman" w:cs="Times New Roman"/>
          <w:sz w:val="24"/>
          <w:szCs w:val="24"/>
        </w:rPr>
        <w:t>Tabel 8 Hasil Analisa Hubungan Mekanisme Koping Dengan Tingkat Kecemasan Orang Tua Yang Memiliki Anak Retardasi Mental Di SLB BC PGRI Sumber Pucung</w:t>
      </w:r>
    </w:p>
    <w:tbl>
      <w:tblPr>
        <w:tblW w:w="0" w:type="auto"/>
        <w:tblInd w:w="67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tblGrid>
      <w:tr w:rsidR="00CE51F3" w:rsidRPr="000E5447" w:rsidTr="00397C23">
        <w:tc>
          <w:tcPr>
            <w:tcW w:w="1985" w:type="dxa"/>
            <w:tcBorders>
              <w:bottom w:val="single" w:sz="4" w:space="0" w:color="auto"/>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tcBorders>
              <w:left w:val="nil"/>
              <w:bottom w:val="single" w:sz="4" w:space="0" w:color="auto"/>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Kecemasan</w:t>
            </w:r>
          </w:p>
        </w:tc>
      </w:tr>
      <w:tr w:rsidR="00CE51F3" w:rsidRPr="000E5447" w:rsidTr="00397C23">
        <w:tc>
          <w:tcPr>
            <w:tcW w:w="1985" w:type="dxa"/>
            <w:tcBorders>
              <w:bottom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Mekanisme Koping</w:t>
            </w:r>
          </w:p>
          <w:p w:rsidR="00CE51F3" w:rsidRPr="000E5447" w:rsidRDefault="00CE51F3" w:rsidP="00397C23">
            <w:pPr>
              <w:widowControl w:val="0"/>
              <w:autoSpaceDE w:val="0"/>
              <w:autoSpaceDN w:val="0"/>
              <w:spacing w:after="0" w:line="240" w:lineRule="auto"/>
              <w:rPr>
                <w:rFonts w:ascii="Times New Roman" w:eastAsia="Times New Roman" w:hAnsi="Times New Roman" w:cs="Times New Roman"/>
                <w:sz w:val="20"/>
                <w:szCs w:val="20"/>
              </w:rPr>
            </w:pP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p>
        </w:tc>
        <w:tc>
          <w:tcPr>
            <w:tcW w:w="992" w:type="dxa"/>
            <w:tcBorders>
              <w:left w:val="nil"/>
              <w:bottom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r = 0.443</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p = 0.001</w:t>
            </w:r>
          </w:p>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n. 50</w:t>
            </w:r>
          </w:p>
        </w:tc>
      </w:tr>
      <w:tr w:rsidR="00CE51F3" w:rsidRPr="000E5447" w:rsidTr="00397C23">
        <w:tc>
          <w:tcPr>
            <w:tcW w:w="1985" w:type="dxa"/>
            <w:tcBorders>
              <w:top w:val="nil"/>
              <w:righ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r w:rsidRPr="000E5447">
              <w:rPr>
                <w:rFonts w:ascii="Times New Roman" w:eastAsia="Times New Roman" w:hAnsi="Times New Roman" w:cs="Times New Roman"/>
                <w:sz w:val="20"/>
                <w:szCs w:val="20"/>
              </w:rPr>
              <w:t>Uji Korelasi Spearman</w:t>
            </w:r>
          </w:p>
        </w:tc>
        <w:tc>
          <w:tcPr>
            <w:tcW w:w="992" w:type="dxa"/>
            <w:tcBorders>
              <w:top w:val="nil"/>
              <w:left w:val="nil"/>
            </w:tcBorders>
            <w:shd w:val="clear" w:color="auto" w:fill="auto"/>
          </w:tcPr>
          <w:p w:rsidR="00CE51F3" w:rsidRPr="000E5447" w:rsidRDefault="00CE51F3" w:rsidP="00397C23">
            <w:pPr>
              <w:widowControl w:val="0"/>
              <w:autoSpaceDE w:val="0"/>
              <w:autoSpaceDN w:val="0"/>
              <w:spacing w:after="0" w:line="240" w:lineRule="auto"/>
              <w:jc w:val="center"/>
              <w:rPr>
                <w:rFonts w:ascii="Times New Roman" w:eastAsia="Times New Roman" w:hAnsi="Times New Roman" w:cs="Times New Roman"/>
                <w:sz w:val="20"/>
                <w:szCs w:val="20"/>
              </w:rPr>
            </w:pPr>
          </w:p>
        </w:tc>
      </w:tr>
    </w:tbl>
    <w:p w:rsidR="00CE51F3"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CB1DB5">
        <w:rPr>
          <w:rFonts w:ascii="Times New Roman" w:eastAsia="Times New Roman" w:hAnsi="Times New Roman" w:cs="Times New Roman"/>
          <w:i/>
          <w:sz w:val="20"/>
          <w:szCs w:val="20"/>
        </w:rPr>
        <w:t>(Sumber : Data Primer Kuesioner Penelitian. 2020)</w:t>
      </w:r>
    </w:p>
    <w:p w:rsidR="00CE51F3" w:rsidRPr="00CB1DB5" w:rsidRDefault="00CE51F3" w:rsidP="00CE51F3">
      <w:pPr>
        <w:widowControl w:val="0"/>
        <w:autoSpaceDE w:val="0"/>
        <w:autoSpaceDN w:val="0"/>
        <w:spacing w:after="0" w:line="240" w:lineRule="auto"/>
        <w:ind w:left="567"/>
        <w:jc w:val="both"/>
        <w:rPr>
          <w:rFonts w:ascii="Times New Roman" w:eastAsia="Times New Roman" w:hAnsi="Times New Roman" w:cs="Times New Roman"/>
          <w:i/>
          <w:sz w:val="20"/>
          <w:szCs w:val="20"/>
        </w:rPr>
      </w:pPr>
    </w:p>
    <w:p w:rsidR="00CE51F3" w:rsidRPr="000E5447" w:rsidRDefault="00CE51F3" w:rsidP="00CE51F3">
      <w:pPr>
        <w:spacing w:after="0" w:line="240" w:lineRule="auto"/>
        <w:ind w:left="567" w:firstLine="284"/>
        <w:contextualSpacing/>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 xml:space="preserve">Berdasarkan tabel 8 diatas dapat diketahui bahwa hasil analisa data termasuk dalam uji statistik non-parametrik yang menggunakan uji </w:t>
      </w:r>
      <w:r w:rsidRPr="000E5447">
        <w:rPr>
          <w:rFonts w:ascii="Times New Roman" w:eastAsia="Calibri" w:hAnsi="Times New Roman" w:cs="Times New Roman"/>
          <w:i/>
          <w:sz w:val="24"/>
          <w:szCs w:val="24"/>
        </w:rPr>
        <w:t>Spearman Rank</w:t>
      </w:r>
      <w:r w:rsidRPr="000E5447">
        <w:rPr>
          <w:rFonts w:ascii="Times New Roman" w:eastAsia="Calibri" w:hAnsi="Times New Roman" w:cs="Times New Roman"/>
          <w:sz w:val="24"/>
          <w:szCs w:val="24"/>
        </w:rPr>
        <w:t xml:space="preserve"> dengan nilai koefisien korelasi sebesar 0.443. Hal ini menunjukkan bahwa korelasi sedang. Sedangkan untuk nilai signifikan sebesar  0.001 &lt; 0.05 maka dapat disumpulkan bahwa Ha diterima berarti ada hubungan antara mekanisme koping dengan kecemasan orang tua yang memiliki anak retardasi mental. </w:t>
      </w:r>
    </w:p>
    <w:p w:rsidR="00CE51F3" w:rsidRDefault="00CE51F3" w:rsidP="00CE51F3">
      <w:pPr>
        <w:widowControl w:val="0"/>
        <w:autoSpaceDE w:val="0"/>
        <w:autoSpaceDN w:val="0"/>
        <w:spacing w:after="0"/>
        <w:jc w:val="both"/>
        <w:rPr>
          <w:rFonts w:ascii="Times New Roman" w:eastAsia="Times New Roman" w:hAnsi="Times New Roman" w:cs="Times New Roman"/>
          <w:sz w:val="24"/>
          <w:szCs w:val="24"/>
        </w:rPr>
      </w:pPr>
    </w:p>
    <w:p w:rsidR="004246D2" w:rsidRDefault="004246D2" w:rsidP="00CE51F3">
      <w:pPr>
        <w:widowControl w:val="0"/>
        <w:autoSpaceDE w:val="0"/>
        <w:autoSpaceDN w:val="0"/>
        <w:spacing w:after="0"/>
        <w:jc w:val="both"/>
        <w:rPr>
          <w:rFonts w:ascii="Times New Roman" w:eastAsia="Times New Roman" w:hAnsi="Times New Roman" w:cs="Times New Roman"/>
          <w:sz w:val="24"/>
          <w:szCs w:val="24"/>
        </w:rPr>
      </w:pPr>
    </w:p>
    <w:p w:rsidR="004246D2" w:rsidRDefault="004246D2" w:rsidP="00CE51F3">
      <w:pPr>
        <w:widowControl w:val="0"/>
        <w:autoSpaceDE w:val="0"/>
        <w:autoSpaceDN w:val="0"/>
        <w:spacing w:after="0" w:line="240" w:lineRule="auto"/>
        <w:jc w:val="both"/>
        <w:rPr>
          <w:rFonts w:ascii="Times New Roman" w:eastAsia="Times New Roman" w:hAnsi="Times New Roman" w:cs="Times New Roman"/>
          <w:sz w:val="24"/>
          <w:szCs w:val="24"/>
        </w:rPr>
      </w:pPr>
    </w:p>
    <w:p w:rsidR="00CE51F3" w:rsidRPr="000E5447"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0E5447">
        <w:rPr>
          <w:rFonts w:ascii="Times New Roman" w:eastAsia="Times New Roman" w:hAnsi="Times New Roman" w:cs="Times New Roman"/>
          <w:b/>
          <w:sz w:val="24"/>
          <w:szCs w:val="24"/>
          <w:lang w:val="en-US"/>
        </w:rPr>
        <w:lastRenderedPageBreak/>
        <w:t>PEMBAHASAN</w:t>
      </w:r>
    </w:p>
    <w:p w:rsidR="00CE51F3" w:rsidRPr="000E5447"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rPr>
      </w:pPr>
      <w:r w:rsidRPr="000E5447">
        <w:rPr>
          <w:rFonts w:ascii="Times New Roman" w:eastAsia="Times New Roman" w:hAnsi="Times New Roman" w:cs="Times New Roman"/>
          <w:b/>
          <w:sz w:val="24"/>
          <w:szCs w:val="24"/>
        </w:rPr>
        <w:t>Mekanisme Koping Orang Tua Yang Memiliki Anak Retardasi Mental</w:t>
      </w:r>
      <w:r w:rsidRPr="000E5447">
        <w:rPr>
          <w:rFonts w:ascii="Times New Roman" w:eastAsia="Times New Roman" w:hAnsi="Times New Roman" w:cs="Times New Roman"/>
          <w:b/>
          <w:sz w:val="24"/>
          <w:szCs w:val="24"/>
          <w:lang w:val="id"/>
        </w:rPr>
        <w:t xml:space="preserve"> di </w:t>
      </w:r>
      <w:r w:rsidRPr="000E5447">
        <w:rPr>
          <w:rFonts w:ascii="Times New Roman" w:eastAsia="Times New Roman" w:hAnsi="Times New Roman" w:cs="Times New Roman"/>
          <w:b/>
          <w:sz w:val="24"/>
          <w:szCs w:val="24"/>
        </w:rPr>
        <w:t>SLB BC PGRI Sumber Pucung</w:t>
      </w:r>
    </w:p>
    <w:p w:rsidR="00CE51F3" w:rsidRPr="000E5447" w:rsidRDefault="00CE51F3" w:rsidP="00CE51F3">
      <w:pPr>
        <w:spacing w:after="0" w:line="240" w:lineRule="auto"/>
        <w:ind w:firstLine="284"/>
        <w:contextualSpacing/>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Berdasarkan tabel 6 menunjukkan bahwa dari 50 responden sebagian besar memiliki mekanisme koping adaptif sebanyak 26 orang (52%). Dalam i</w:t>
      </w:r>
      <w:proofErr w:type="spellStart"/>
      <w:r w:rsidRPr="000E5447">
        <w:rPr>
          <w:rFonts w:ascii="Times New Roman" w:eastAsia="Calibri" w:hAnsi="Times New Roman" w:cs="Times New Roman"/>
          <w:sz w:val="24"/>
          <w:szCs w:val="24"/>
          <w:lang w:val="en-US"/>
        </w:rPr>
        <w:t>ndikator</w:t>
      </w:r>
      <w:proofErr w:type="spellEnd"/>
      <w:r w:rsidRPr="000E5447">
        <w:rPr>
          <w:rFonts w:ascii="Times New Roman" w:eastAsia="Calibri" w:hAnsi="Times New Roman" w:cs="Times New Roman"/>
          <w:sz w:val="24"/>
          <w:szCs w:val="24"/>
          <w:lang w:val="en-US"/>
        </w:rPr>
        <w:t xml:space="preserve"> </w:t>
      </w:r>
      <w:r w:rsidRPr="000E5447">
        <w:rPr>
          <w:rFonts w:ascii="Times New Roman" w:eastAsia="Calibri" w:hAnsi="Times New Roman" w:cs="Times New Roman"/>
          <w:sz w:val="24"/>
          <w:szCs w:val="24"/>
        </w:rPr>
        <w:t xml:space="preserve">mekanisme koping </w:t>
      </w:r>
      <w:r w:rsidRPr="000E5447">
        <w:rPr>
          <w:rFonts w:ascii="Times New Roman" w:eastAsia="Calibri" w:hAnsi="Times New Roman" w:cs="Times New Roman"/>
          <w:sz w:val="24"/>
          <w:szCs w:val="24"/>
          <w:lang w:val="en-US"/>
        </w:rPr>
        <w:t xml:space="preserve">yang  </w:t>
      </w:r>
      <w:proofErr w:type="spellStart"/>
      <w:r w:rsidRPr="000E5447">
        <w:rPr>
          <w:rFonts w:ascii="Times New Roman" w:eastAsia="Calibri" w:hAnsi="Times New Roman" w:cs="Times New Roman"/>
          <w:sz w:val="24"/>
          <w:szCs w:val="24"/>
          <w:lang w:val="en-US"/>
        </w:rPr>
        <w:t>tertinggi</w:t>
      </w:r>
      <w:proofErr w:type="spellEnd"/>
      <w:r w:rsidRPr="000E5447">
        <w:rPr>
          <w:rFonts w:ascii="Times New Roman" w:eastAsia="Calibri" w:hAnsi="Times New Roman" w:cs="Times New Roman"/>
          <w:sz w:val="24"/>
          <w:szCs w:val="24"/>
          <w:lang w:val="en-US"/>
        </w:rPr>
        <w:t xml:space="preserve"> </w:t>
      </w:r>
      <w:r w:rsidRPr="000E5447">
        <w:rPr>
          <w:rFonts w:ascii="Times New Roman" w:eastAsia="Calibri" w:hAnsi="Times New Roman" w:cs="Times New Roman"/>
          <w:sz w:val="24"/>
          <w:szCs w:val="24"/>
        </w:rPr>
        <w:t xml:space="preserve">adalah dukungan sosial berupa bantuan, informasi, nasehat, dan saran kepada keluarga atau teman dekat. </w:t>
      </w:r>
    </w:p>
    <w:p w:rsidR="00CE51F3" w:rsidRPr="00CB1DB5" w:rsidRDefault="00CE51F3" w:rsidP="00CE51F3">
      <w:pPr>
        <w:spacing w:after="0" w:line="240" w:lineRule="auto"/>
        <w:ind w:firstLine="284"/>
        <w:contextualSpacing/>
        <w:jc w:val="both"/>
        <w:rPr>
          <w:rFonts w:ascii="Times New Roman" w:eastAsia="Calibri" w:hAnsi="Times New Roman" w:cs="Times New Roman"/>
          <w:sz w:val="24"/>
          <w:szCs w:val="24"/>
        </w:rPr>
      </w:pPr>
      <w:r w:rsidRPr="000E5447">
        <w:rPr>
          <w:rFonts w:ascii="Times New Roman" w:eastAsia="Calibri" w:hAnsi="Times New Roman" w:cs="Times New Roman"/>
          <w:sz w:val="24"/>
          <w:szCs w:val="24"/>
        </w:rPr>
        <w:t>Pada tabel 1 menunjukkan bahwa sebagian besar responden berusia 36-</w:t>
      </w:r>
      <w:r w:rsidRPr="00CB1DB5">
        <w:rPr>
          <w:rFonts w:ascii="Times New Roman" w:eastAsia="Calibri" w:hAnsi="Times New Roman" w:cs="Times New Roman"/>
          <w:sz w:val="24"/>
          <w:szCs w:val="24"/>
        </w:rPr>
        <w:t>40 tahun  sebanyak 14 orang (48%).</w:t>
      </w:r>
      <w:r w:rsidRPr="00CB1DB5">
        <w:rPr>
          <w:rFonts w:ascii="Times New Roman" w:eastAsia="Calibri" w:hAnsi="Times New Roman" w:cs="Times New Roman"/>
          <w:sz w:val="24"/>
          <w:szCs w:val="24"/>
          <w:lang w:val="en-US"/>
        </w:rPr>
        <w:t xml:space="preserve"> </w:t>
      </w:r>
      <w:r w:rsidRPr="00CB1DB5">
        <w:rPr>
          <w:rFonts w:ascii="Times New Roman" w:eastAsia="Calibri" w:hAnsi="Times New Roman" w:cs="Times New Roman"/>
          <w:sz w:val="24"/>
          <w:szCs w:val="24"/>
        </w:rPr>
        <w:t>P</w:t>
      </w:r>
      <w:proofErr w:type="spellStart"/>
      <w:r w:rsidRPr="00CB1DB5">
        <w:rPr>
          <w:rFonts w:ascii="Times New Roman" w:eastAsia="Calibri" w:hAnsi="Times New Roman" w:cs="Times New Roman"/>
          <w:sz w:val="24"/>
          <w:szCs w:val="24"/>
          <w:lang w:val="en-US"/>
        </w:rPr>
        <w:t>ada</w:t>
      </w:r>
      <w:proofErr w:type="spellEnd"/>
      <w:r w:rsidRPr="00CB1DB5">
        <w:rPr>
          <w:rFonts w:ascii="Times New Roman" w:eastAsia="Calibri" w:hAnsi="Times New Roman" w:cs="Times New Roman"/>
          <w:sz w:val="24"/>
          <w:szCs w:val="24"/>
          <w:lang w:val="en-US"/>
        </w:rPr>
        <w:t xml:space="preserve"> </w:t>
      </w:r>
      <w:proofErr w:type="spellStart"/>
      <w:r w:rsidRPr="00CB1DB5">
        <w:rPr>
          <w:rFonts w:ascii="Times New Roman" w:eastAsia="Calibri" w:hAnsi="Times New Roman" w:cs="Times New Roman"/>
          <w:sz w:val="24"/>
          <w:szCs w:val="24"/>
          <w:lang w:val="en-US"/>
        </w:rPr>
        <w:t>usia</w:t>
      </w:r>
      <w:proofErr w:type="spellEnd"/>
      <w:r w:rsidRPr="00CB1DB5">
        <w:rPr>
          <w:rFonts w:ascii="Times New Roman" w:eastAsia="Calibri" w:hAnsi="Times New Roman" w:cs="Times New Roman"/>
          <w:sz w:val="24"/>
          <w:szCs w:val="24"/>
          <w:lang w:val="en-US"/>
        </w:rPr>
        <w:t xml:space="preserve"> </w:t>
      </w:r>
      <w:proofErr w:type="spellStart"/>
      <w:r w:rsidRPr="00CB1DB5">
        <w:rPr>
          <w:rFonts w:ascii="Times New Roman" w:eastAsia="Calibri" w:hAnsi="Times New Roman" w:cs="Times New Roman"/>
          <w:sz w:val="24"/>
          <w:szCs w:val="24"/>
          <w:lang w:val="en-US"/>
        </w:rPr>
        <w:t>tersebut</w:t>
      </w:r>
      <w:proofErr w:type="spellEnd"/>
      <w:r w:rsidRPr="00CB1DB5">
        <w:rPr>
          <w:rFonts w:ascii="Times New Roman" w:eastAsia="Calibri" w:hAnsi="Times New Roman" w:cs="Times New Roman"/>
          <w:sz w:val="24"/>
          <w:szCs w:val="24"/>
          <w:lang w:val="en-US"/>
        </w:rPr>
        <w:t xml:space="preserve"> </w:t>
      </w:r>
      <w:r w:rsidRPr="00CB1DB5">
        <w:rPr>
          <w:rFonts w:ascii="Times New Roman" w:eastAsia="Calibri" w:hAnsi="Times New Roman" w:cs="Times New Roman"/>
          <w:sz w:val="24"/>
          <w:szCs w:val="24"/>
        </w:rPr>
        <w:t>orang tua lebih berpengalaman dan banyak pengetahuan dalam cara merawat anaknya karena memiliki toleransi dan pengontrolan terhadap stresor (Pravesty, 2017). Hal ini sesuai dengan teori  yang dijelaskan oleh Hurlock (2008) bahwa semakin usia bertambah maka tingkat kematangan dan kekuatan seseorang lebih dipercaya. Apabila usia orang tua semakin bertambah maka akan lebih kontruktif dalam menggunakan kopingnya terhadap masalah yang dihadapinya. Pengalaman dan kematangan jiwa seseorang disebabkan semakin cukupnya usia dan kedewasaan dalam berpikir maupun dalam memberikan koping.</w:t>
      </w:r>
    </w:p>
    <w:p w:rsidR="00CE51F3" w:rsidRPr="00CB1DB5" w:rsidRDefault="00CE51F3" w:rsidP="00CE51F3">
      <w:pPr>
        <w:widowControl w:val="0"/>
        <w:autoSpaceDE w:val="0"/>
        <w:autoSpaceDN w:val="0"/>
        <w:spacing w:after="0" w:line="240" w:lineRule="auto"/>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Berdasarkan tabel 4 menunjukkan bahwa sebagian besar responden berpendidikan SMA/Sederajat sebanyak 20 orang (40%). Dalam</w:t>
      </w:r>
      <w:r w:rsidRPr="00CB1DB5">
        <w:rPr>
          <w:rFonts w:ascii="Times New Roman" w:eastAsia="Calibri" w:hAnsi="Times New Roman" w:cs="Times New Roman"/>
          <w:sz w:val="24"/>
        </w:rPr>
        <w:t xml:space="preserve"> teori </w:t>
      </w:r>
      <w:r w:rsidRPr="00CB1DB5">
        <w:rPr>
          <w:rFonts w:ascii="Times New Roman" w:eastAsia="Calibri" w:hAnsi="Times New Roman" w:cs="Times New Roman"/>
          <w:sz w:val="24"/>
          <w:szCs w:val="24"/>
        </w:rPr>
        <w:t xml:space="preserve">yang dijelaskan oleh Notoatmodjo (2011) bahwa pendidikan berarti hubungan yang diberikan seseorang pada orang lain terhadap semua hal agar mereka dapat memahami. Semakin tinggi pendidikan seseorang semakin mudah pula mereka menerima </w:t>
      </w:r>
      <w:r w:rsidRPr="00CB1DB5">
        <w:rPr>
          <w:rFonts w:ascii="Times New Roman" w:eastAsia="Calibri" w:hAnsi="Times New Roman" w:cs="Times New Roman"/>
          <w:sz w:val="24"/>
          <w:szCs w:val="24"/>
        </w:rPr>
        <w:lastRenderedPageBreak/>
        <w:t xml:space="preserve">informasi, dan pada akhirnya makin banyak pula pengetahuan yang dimilikinya, sebaliknya jika seseorang kurang mendapatkan informasi tentang mekanisme koping orang tua dapat berpengaruh besar  terhadap mekanisme koping keluarganya sendiri. </w:t>
      </w:r>
    </w:p>
    <w:p w:rsidR="00CE51F3" w:rsidRPr="00CB1DB5" w:rsidRDefault="00CE51F3" w:rsidP="00CE51F3">
      <w:pPr>
        <w:spacing w:after="0" w:line="240" w:lineRule="auto"/>
        <w:ind w:firstLine="284"/>
        <w:contextualSpacing/>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 xml:space="preserve">Dari penjelasan data diatas merupakan mekanisme koping yang dipengaruhi oleh  usia dan pendidikan terkahir responden. Dalam  penelitian ini sejalan dengan yang dilakukan oleh Andelia  (2015) bahwa mekanisme koping adaptif merupakan mekanisme koping yang mendukung fungsi integritas, pertumbuhan, belajar, dan mencapai tujuan. Cirinya adalah berbicara dengan orang lain, memecahkan masalah secara efektif, teknik relaksasi, latihan seimbang, dan latihan kontruktif (Ihdaniyati dan Arifah, 2009). </w:t>
      </w:r>
    </w:p>
    <w:p w:rsidR="00CE51F3" w:rsidRPr="00CB1DB5" w:rsidRDefault="00CE51F3" w:rsidP="00CE51F3">
      <w:pPr>
        <w:spacing w:after="0" w:line="240" w:lineRule="auto"/>
        <w:ind w:firstLine="284"/>
        <w:contextualSpacing/>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 xml:space="preserve">Kemampuan adaptasi orang tua dapat dilihat dari segi biopsikososial dan spritual. Secara faktor biologis anak yang terlahir akan terjadi penolakan di dalam suatu keluarga. Namun malah  justru sebaliknya dari faktor psikologis orang tua dapat menerima kondisi anaknya termasuk anggota kelaurganya. Kondisi anak tersebut menjadikan orang tua memberikan bentuk perhatian lebih dan mencari perawatan yang terbaik untuk anaknya dengan cara mencari bantuan pada ahli yang dapat menangani anaknya. Upaya yang dilakukan oleh orang tua bertujuan agar kondisi anak menjadi lebih baik. Pada faktor sosial yang terjadi keberadaan anak penyandang retardasi mental ternyata juga dapat diterima di masyarakat meskipun interaksi yang dilakukan anak secara bertahap. Sedangkan dari segi faktor spiritual orang tua selalu berdoa dan </w:t>
      </w:r>
      <w:r w:rsidRPr="00CB1DB5">
        <w:rPr>
          <w:rFonts w:ascii="Times New Roman" w:eastAsia="Calibri" w:hAnsi="Times New Roman" w:cs="Times New Roman"/>
          <w:sz w:val="24"/>
          <w:szCs w:val="24"/>
        </w:rPr>
        <w:lastRenderedPageBreak/>
        <w:t>berserah diri demi kesembuhan anaknya.</w:t>
      </w:r>
    </w:p>
    <w:p w:rsidR="00CE51F3" w:rsidRDefault="00CE51F3" w:rsidP="00CE51F3">
      <w:pPr>
        <w:spacing w:after="0" w:line="240" w:lineRule="auto"/>
        <w:ind w:firstLine="284"/>
        <w:contextualSpacing/>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Hal ini menjadi suatu respon orang tua dalam menggunakan mekanisme koping adaptif terhadap masalah. yang pada kenyataannya orang tua sendiri dapat memecahkan suatu permasalah atau mengurangi stres diakibatkan oleh masalah. Terkadang ada juga orang tua yang sering mencari sebuah dukungan sosial berupa informasi, nasehat, saran, dan bantuan kepada keluarga atau teman terdekatnya.</w:t>
      </w:r>
    </w:p>
    <w:p w:rsidR="00CE51F3" w:rsidRPr="00CB1DB5" w:rsidRDefault="00CE51F3" w:rsidP="00CE51F3">
      <w:pPr>
        <w:spacing w:after="0" w:line="240" w:lineRule="auto"/>
        <w:ind w:firstLine="284"/>
        <w:contextualSpacing/>
        <w:jc w:val="both"/>
        <w:rPr>
          <w:rFonts w:ascii="Times New Roman" w:eastAsia="Calibri" w:hAnsi="Times New Roman" w:cs="Times New Roman"/>
          <w:sz w:val="24"/>
          <w:szCs w:val="24"/>
        </w:rPr>
      </w:pPr>
    </w:p>
    <w:p w:rsidR="00CE51F3" w:rsidRPr="00CB1DB5" w:rsidRDefault="00CE51F3" w:rsidP="00CE51F3">
      <w:pPr>
        <w:widowControl w:val="0"/>
        <w:autoSpaceDE w:val="0"/>
        <w:autoSpaceDN w:val="0"/>
        <w:spacing w:after="0"/>
        <w:jc w:val="both"/>
        <w:rPr>
          <w:rFonts w:ascii="Times New Roman" w:eastAsia="Times New Roman" w:hAnsi="Times New Roman" w:cs="Times New Roman"/>
          <w:b/>
          <w:sz w:val="24"/>
          <w:szCs w:val="24"/>
        </w:rPr>
      </w:pPr>
      <w:r w:rsidRPr="00CB1DB5">
        <w:rPr>
          <w:rFonts w:ascii="Times New Roman" w:eastAsia="Times New Roman" w:hAnsi="Times New Roman" w:cs="Times New Roman"/>
          <w:b/>
          <w:sz w:val="24"/>
          <w:szCs w:val="24"/>
          <w:lang w:val="en-US"/>
        </w:rPr>
        <w:t>K</w:t>
      </w:r>
      <w:r w:rsidRPr="00CB1DB5">
        <w:rPr>
          <w:rFonts w:ascii="Times New Roman" w:eastAsia="Times New Roman" w:hAnsi="Times New Roman" w:cs="Times New Roman"/>
          <w:b/>
          <w:sz w:val="24"/>
          <w:szCs w:val="24"/>
        </w:rPr>
        <w:t xml:space="preserve">ecemasan Orang Tua Yang Memiliki Anak Retardasi Mental </w:t>
      </w:r>
      <w:r w:rsidRPr="00CB1DB5">
        <w:rPr>
          <w:rFonts w:ascii="Times New Roman" w:eastAsia="Times New Roman" w:hAnsi="Times New Roman" w:cs="Times New Roman"/>
          <w:b/>
          <w:sz w:val="24"/>
          <w:szCs w:val="24"/>
          <w:lang w:val="en-US"/>
        </w:rPr>
        <w:t xml:space="preserve">di </w:t>
      </w:r>
      <w:r w:rsidRPr="00CB1DB5">
        <w:rPr>
          <w:rFonts w:ascii="Times New Roman" w:eastAsia="Times New Roman" w:hAnsi="Times New Roman" w:cs="Times New Roman"/>
          <w:b/>
          <w:sz w:val="24"/>
          <w:szCs w:val="24"/>
        </w:rPr>
        <w:t>SLB BC PGRI Sumber Pucung</w:t>
      </w:r>
    </w:p>
    <w:p w:rsidR="00CE51F3" w:rsidRPr="00CB1DB5" w:rsidRDefault="00CE51F3" w:rsidP="00CE51F3">
      <w:pPr>
        <w:widowControl w:val="0"/>
        <w:autoSpaceDE w:val="0"/>
        <w:autoSpaceDN w:val="0"/>
        <w:spacing w:after="0"/>
        <w:ind w:firstLine="284"/>
        <w:jc w:val="both"/>
        <w:rPr>
          <w:rFonts w:ascii="Times New Roman" w:eastAsia="Times New Roman" w:hAnsi="Times New Roman" w:cs="Times New Roman"/>
          <w:sz w:val="24"/>
          <w:szCs w:val="24"/>
        </w:rPr>
      </w:pPr>
      <w:r w:rsidRPr="00CB1DB5">
        <w:rPr>
          <w:rFonts w:ascii="Times New Roman" w:eastAsia="Times New Roman" w:hAnsi="Times New Roman" w:cs="Times New Roman"/>
          <w:sz w:val="24"/>
          <w:szCs w:val="24"/>
          <w:lang w:val="id"/>
        </w:rPr>
        <w:t xml:space="preserve">Pada tabel </w:t>
      </w:r>
      <w:r w:rsidRPr="00CB1DB5">
        <w:rPr>
          <w:rFonts w:ascii="Times New Roman" w:eastAsia="Times New Roman" w:hAnsi="Times New Roman" w:cs="Times New Roman"/>
          <w:sz w:val="24"/>
          <w:szCs w:val="24"/>
        </w:rPr>
        <w:t>7</w:t>
      </w:r>
      <w:r w:rsidRPr="00CB1DB5">
        <w:rPr>
          <w:rFonts w:ascii="Times New Roman" w:eastAsia="Times New Roman" w:hAnsi="Times New Roman" w:cs="Times New Roman"/>
          <w:sz w:val="24"/>
          <w:szCs w:val="24"/>
          <w:lang w:val="id"/>
        </w:rPr>
        <w:t xml:space="preserve"> menunjukkan bahwa dari 50 responden sebagian besar me</w:t>
      </w:r>
      <w:r w:rsidRPr="00CB1DB5">
        <w:rPr>
          <w:rFonts w:ascii="Times New Roman" w:eastAsia="Times New Roman" w:hAnsi="Times New Roman" w:cs="Times New Roman"/>
          <w:sz w:val="24"/>
          <w:szCs w:val="24"/>
        </w:rPr>
        <w:t>ngalami kecemasan sedang</w:t>
      </w:r>
      <w:r w:rsidRPr="00CB1DB5">
        <w:rPr>
          <w:rFonts w:ascii="Times New Roman" w:eastAsia="Times New Roman" w:hAnsi="Times New Roman" w:cs="Times New Roman"/>
          <w:sz w:val="24"/>
          <w:szCs w:val="24"/>
          <w:lang w:val="id"/>
        </w:rPr>
        <w:t xml:space="preserve"> sebanyak 2</w:t>
      </w:r>
      <w:r w:rsidRPr="00CB1DB5">
        <w:rPr>
          <w:rFonts w:ascii="Times New Roman" w:eastAsia="Times New Roman" w:hAnsi="Times New Roman" w:cs="Times New Roman"/>
          <w:sz w:val="24"/>
          <w:szCs w:val="24"/>
        </w:rPr>
        <w:t>2</w:t>
      </w:r>
      <w:r w:rsidRPr="00CB1DB5">
        <w:rPr>
          <w:rFonts w:ascii="Times New Roman" w:eastAsia="Times New Roman" w:hAnsi="Times New Roman" w:cs="Times New Roman"/>
          <w:sz w:val="24"/>
          <w:szCs w:val="24"/>
          <w:lang w:val="id"/>
        </w:rPr>
        <w:t xml:space="preserve"> </w:t>
      </w:r>
      <w:r w:rsidRPr="00CB1DB5">
        <w:rPr>
          <w:rFonts w:ascii="Times New Roman" w:eastAsia="Times New Roman" w:hAnsi="Times New Roman" w:cs="Times New Roman"/>
          <w:sz w:val="24"/>
          <w:szCs w:val="24"/>
        </w:rPr>
        <w:t xml:space="preserve">orang </w:t>
      </w:r>
      <w:r w:rsidRPr="00CB1DB5">
        <w:rPr>
          <w:rFonts w:ascii="Times New Roman" w:eastAsia="Times New Roman" w:hAnsi="Times New Roman" w:cs="Times New Roman"/>
          <w:sz w:val="24"/>
          <w:szCs w:val="24"/>
          <w:lang w:val="id"/>
        </w:rPr>
        <w:t>(</w:t>
      </w:r>
      <w:r w:rsidRPr="00CB1DB5">
        <w:rPr>
          <w:rFonts w:ascii="Times New Roman" w:eastAsia="Times New Roman" w:hAnsi="Times New Roman" w:cs="Times New Roman"/>
          <w:sz w:val="24"/>
          <w:szCs w:val="24"/>
        </w:rPr>
        <w:t>44</w:t>
      </w:r>
      <w:r w:rsidRPr="00CB1DB5">
        <w:rPr>
          <w:rFonts w:ascii="Times New Roman" w:eastAsia="Times New Roman" w:hAnsi="Times New Roman" w:cs="Times New Roman"/>
          <w:sz w:val="24"/>
          <w:szCs w:val="24"/>
          <w:lang w:val="id"/>
        </w:rPr>
        <w:t>%). Dalam i</w:t>
      </w:r>
      <w:proofErr w:type="spellStart"/>
      <w:r w:rsidRPr="00CB1DB5">
        <w:rPr>
          <w:rFonts w:ascii="Times New Roman" w:eastAsia="Calibri" w:hAnsi="Times New Roman" w:cs="Times New Roman"/>
          <w:sz w:val="24"/>
          <w:szCs w:val="24"/>
          <w:lang w:val="en-US"/>
        </w:rPr>
        <w:t>ndikator</w:t>
      </w:r>
      <w:proofErr w:type="spellEnd"/>
      <w:r w:rsidRPr="00CB1DB5">
        <w:rPr>
          <w:rFonts w:ascii="Times New Roman" w:eastAsia="Calibri" w:hAnsi="Times New Roman" w:cs="Times New Roman"/>
          <w:sz w:val="24"/>
          <w:szCs w:val="24"/>
          <w:lang w:val="en-US"/>
        </w:rPr>
        <w:t xml:space="preserve"> </w:t>
      </w:r>
      <w:r w:rsidRPr="00CB1DB5">
        <w:rPr>
          <w:rFonts w:ascii="Times New Roman" w:eastAsia="Calibri" w:hAnsi="Times New Roman" w:cs="Times New Roman"/>
          <w:sz w:val="24"/>
          <w:szCs w:val="24"/>
        </w:rPr>
        <w:t>kecemasan</w:t>
      </w:r>
      <w:r w:rsidRPr="00CB1DB5">
        <w:rPr>
          <w:rFonts w:ascii="Times New Roman" w:eastAsia="Calibri" w:hAnsi="Times New Roman" w:cs="Times New Roman"/>
          <w:sz w:val="24"/>
          <w:szCs w:val="24"/>
          <w:lang w:val="id"/>
        </w:rPr>
        <w:t xml:space="preserve"> </w:t>
      </w:r>
      <w:r w:rsidRPr="00CB1DB5">
        <w:rPr>
          <w:rFonts w:ascii="Times New Roman" w:eastAsia="Calibri" w:hAnsi="Times New Roman" w:cs="Times New Roman"/>
          <w:sz w:val="24"/>
          <w:szCs w:val="24"/>
          <w:lang w:val="en-US"/>
        </w:rPr>
        <w:t xml:space="preserve">yang </w:t>
      </w:r>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tertinggi</w:t>
      </w:r>
      <w:proofErr w:type="spellEnd"/>
      <w:r w:rsidRPr="00CB1DB5">
        <w:rPr>
          <w:rFonts w:ascii="Times New Roman" w:eastAsia="Times New Roman" w:hAnsi="Times New Roman" w:cs="Times New Roman"/>
          <w:sz w:val="24"/>
          <w:szCs w:val="24"/>
          <w:lang w:val="en-US"/>
        </w:rPr>
        <w:t xml:space="preserve"> </w:t>
      </w:r>
      <w:proofErr w:type="spellStart"/>
      <w:r w:rsidRPr="00CB1DB5">
        <w:rPr>
          <w:rFonts w:ascii="Times New Roman" w:eastAsia="Times New Roman" w:hAnsi="Times New Roman" w:cs="Times New Roman"/>
          <w:sz w:val="24"/>
          <w:szCs w:val="24"/>
          <w:lang w:val="en-US"/>
        </w:rPr>
        <w:t>yaitu</w:t>
      </w:r>
      <w:proofErr w:type="spellEnd"/>
      <w:r w:rsidRPr="00CB1DB5">
        <w:rPr>
          <w:rFonts w:ascii="Times New Roman" w:eastAsia="Times New Roman" w:hAnsi="Times New Roman" w:cs="Times New Roman"/>
          <w:sz w:val="24"/>
          <w:szCs w:val="24"/>
          <w:lang w:val="id"/>
        </w:rPr>
        <w:t xml:space="preserve"> </w:t>
      </w:r>
      <w:r w:rsidRPr="00CB1DB5">
        <w:rPr>
          <w:rFonts w:ascii="Times New Roman" w:eastAsia="Times New Roman" w:hAnsi="Times New Roman" w:cs="Times New Roman"/>
          <w:sz w:val="24"/>
          <w:szCs w:val="24"/>
        </w:rPr>
        <w:t xml:space="preserve">ketakutan. </w:t>
      </w:r>
    </w:p>
    <w:p w:rsidR="00CE51F3" w:rsidRPr="00CB1DB5" w:rsidRDefault="00CE51F3" w:rsidP="00CE51F3">
      <w:pPr>
        <w:widowControl w:val="0"/>
        <w:autoSpaceDE w:val="0"/>
        <w:autoSpaceDN w:val="0"/>
        <w:spacing w:after="0"/>
        <w:ind w:firstLine="284"/>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Berdasarkan tabel 2 menunjukkan bahwa sebagian besar responden yang berjenis kelamin perempuan sebanyak 34 orang (68%). Hal ini didukung dengan penelitian yang dilakukan oleh Amelia (2019) bahwa perempuan lebih mudah merasa cemas dan khawatir akan kelangsungan hidup di masa depan dikarekanakan perempuan memiliki emosioanl tinggi dan pemikiran yang rumit apabila dibandingkan dengan laki-laki yang bisa menggunakan logika dalam proses berpikir untuk menghindari adanya kecemasan di dalam diri (Elliot, 2013).</w:t>
      </w:r>
    </w:p>
    <w:p w:rsidR="00CE51F3" w:rsidRPr="00CB1DB5" w:rsidRDefault="00CE51F3" w:rsidP="00CE51F3">
      <w:pPr>
        <w:widowControl w:val="0"/>
        <w:autoSpaceDE w:val="0"/>
        <w:autoSpaceDN w:val="0"/>
        <w:spacing w:after="0" w:line="240" w:lineRule="auto"/>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 xml:space="preserve">Pada tabel 4 menunjukkan bahwa sebagian besar responden berpendidikan SMA/Sederajat  sebanyak 20 orang (40%) dengan </w:t>
      </w:r>
      <w:r w:rsidRPr="00CB1DB5">
        <w:rPr>
          <w:rFonts w:ascii="Times New Roman" w:eastAsia="Calibri" w:hAnsi="Times New Roman" w:cs="Times New Roman"/>
          <w:sz w:val="24"/>
          <w:szCs w:val="24"/>
        </w:rPr>
        <w:lastRenderedPageBreak/>
        <w:t>pendidikan yang cukup dapat mempengaruhi pemahaman orang tua untuk memperoleh informasi dari orang lain maupun media. Orang tua dengan pendidikan lebih tinggi biasanya memiliki kecemasan yang lebih buruk dikarenakan orang tua ikut terlibat aktif dalam proses pengambilan keputusan medis sehingga meningkatkan stressor yang dapat menimbulkan kecemasan (Bumin dkk., 2008). Hal ini  sesuai dengan pernyataan Notoatmodjo (2003) bahwa dengan tingkat pendidikan yang baik maka pengetahuan yang didapat oleh orang tersebut akan berpengaruh besar terhadap pola pikir dan daya nalar seseorang. Selain pendidikan, pengetahuan juga dipengaruhi oleh faktor lingkungan. Faktor lingkungan juga merupakan faktor yang penting dalam mempengaruhi pengetahuan orang tua.</w:t>
      </w:r>
    </w:p>
    <w:p w:rsidR="00CE51F3" w:rsidRPr="00CB1DB5" w:rsidRDefault="00CE51F3" w:rsidP="00CE51F3">
      <w:pPr>
        <w:widowControl w:val="0"/>
        <w:autoSpaceDE w:val="0"/>
        <w:autoSpaceDN w:val="0"/>
        <w:spacing w:after="0" w:line="240" w:lineRule="auto"/>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Berdasarkan tabel 6 menunjukkan bahwa sebagian besar responden bekerja sebagai IRT (Ibu Rumah Tangga) sebanyak 20 orang (40%) mempunyai pengetahuan cukup baik, di mana lingkungan adalah tempat pertama bagi orang tua dalam mempelajari hal-hal yang baik maupun buruk tergantung pada sifat lingkungan sendiri. Hal ini sejalan dengan Nursalam (2003) seluruh kondisi lingkungan yang ada di sekitar manusia dapat mempengaruhi perkembangan dan perilaku seseorang atau kelompok.</w:t>
      </w:r>
    </w:p>
    <w:p w:rsidR="00CE51F3" w:rsidRPr="00CB1DB5" w:rsidRDefault="00CE51F3" w:rsidP="00CE51F3">
      <w:pPr>
        <w:widowControl w:val="0"/>
        <w:autoSpaceDE w:val="0"/>
        <w:autoSpaceDN w:val="0"/>
        <w:spacing w:after="0" w:line="240" w:lineRule="auto"/>
        <w:ind w:firstLine="284"/>
        <w:jc w:val="both"/>
        <w:rPr>
          <w:rFonts w:ascii="Times New Roman" w:eastAsia="Calibri" w:hAnsi="Times New Roman" w:cs="Times New Roman"/>
          <w:sz w:val="24"/>
          <w:szCs w:val="24"/>
        </w:rPr>
      </w:pPr>
      <w:r w:rsidRPr="00CB1DB5">
        <w:rPr>
          <w:rFonts w:ascii="Times New Roman" w:eastAsia="Calibri" w:hAnsi="Times New Roman" w:cs="Times New Roman"/>
          <w:sz w:val="24"/>
        </w:rPr>
        <w:t>Kondisi anak sebagai penyandang retardasi mental menjadikan orang tua mengalami kecemasan sedang biasanya berhubungan dengan tuntutan dalam mengasuh anak (HauserCram</w:t>
      </w:r>
      <w:r>
        <w:rPr>
          <w:rFonts w:ascii="Times New Roman" w:eastAsia="Calibri" w:hAnsi="Times New Roman" w:cs="Times New Roman"/>
          <w:sz w:val="24"/>
        </w:rPr>
        <w:t xml:space="preserve"> dkk</w:t>
      </w:r>
      <w:r w:rsidRPr="00CB1DB5">
        <w:rPr>
          <w:rFonts w:ascii="Times New Roman" w:eastAsia="Calibri" w:hAnsi="Times New Roman" w:cs="Times New Roman"/>
          <w:sz w:val="24"/>
        </w:rPr>
        <w:t xml:space="preserve">., 2001). Orang tua dengan kecemasan sedang biasanya mempunyai perasaan yang mengganggu terhadap sesuatu yang </w:t>
      </w:r>
      <w:r w:rsidRPr="00CB1DB5">
        <w:rPr>
          <w:rFonts w:ascii="Times New Roman" w:eastAsia="Calibri" w:hAnsi="Times New Roman" w:cs="Times New Roman"/>
          <w:sz w:val="24"/>
        </w:rPr>
        <w:lastRenderedPageBreak/>
        <w:t>dianggapnya berbeda dan lebih memusatkan perhatiannya pada hal penting lalu mengesampingkan hal lain serta lapang persepsinya menyempit. Ditandai dengan respon fisiologis yaitu, napas pendek, nadi dan tekanan darah meningkat, mulut kering, anoreksia, diare atau konstipasi, sakit kepala, sering berkemih. Respon perilaku dan emosi yang gerakan tersentak-sentak, terlihat lebih tegang, susah tidur, perasaan tidak aman (Videbeck, 2008).</w:t>
      </w:r>
    </w:p>
    <w:p w:rsidR="00CE51F3" w:rsidRDefault="00CE51F3" w:rsidP="00CE51F3">
      <w:pPr>
        <w:widowControl w:val="0"/>
        <w:autoSpaceDE w:val="0"/>
        <w:autoSpaceDN w:val="0"/>
        <w:spacing w:after="0" w:line="240" w:lineRule="auto"/>
        <w:ind w:firstLine="284"/>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 xml:space="preserve">Dari pembahasan diatas, peneliti berpendapat bahwa sebagian besar responden mengalami kecemasan. </w:t>
      </w:r>
      <w:r w:rsidRPr="00CB1DB5">
        <w:rPr>
          <w:rFonts w:ascii="Times New Roman" w:eastAsia="Times New Roman" w:hAnsi="Times New Roman" w:cs="Times New Roman"/>
          <w:sz w:val="24"/>
          <w:szCs w:val="24"/>
        </w:rPr>
        <w:t>Kecemasan orang tua dengan anak retardasi mental akan mengalami banyak permasalahan akibat keberadaan</w:t>
      </w:r>
      <w:r w:rsidRPr="00CB1DB5">
        <w:rPr>
          <w:rFonts w:ascii="Times New Roman" w:eastAsia="Times New Roman" w:hAnsi="Times New Roman" w:cs="Times New Roman"/>
        </w:rPr>
        <w:t xml:space="preserve"> </w:t>
      </w:r>
      <w:r w:rsidRPr="00CB1DB5">
        <w:rPr>
          <w:rFonts w:ascii="Times New Roman" w:eastAsia="Times New Roman" w:hAnsi="Times New Roman" w:cs="Times New Roman"/>
          <w:sz w:val="24"/>
          <w:szCs w:val="24"/>
        </w:rPr>
        <w:t>anak tersebut terutama ibu yang</w:t>
      </w:r>
      <w:r w:rsidRPr="00CB1DB5">
        <w:rPr>
          <w:rFonts w:ascii="Times New Roman" w:eastAsia="Times New Roman" w:hAnsi="Times New Roman" w:cs="Times New Roman"/>
        </w:rPr>
        <w:t xml:space="preserve"> </w:t>
      </w:r>
      <w:r w:rsidRPr="00CB1DB5">
        <w:rPr>
          <w:rFonts w:ascii="Times New Roman" w:eastAsia="Times New Roman" w:hAnsi="Times New Roman" w:cs="Times New Roman"/>
          <w:sz w:val="24"/>
          <w:szCs w:val="24"/>
        </w:rPr>
        <w:t>mengalami tingkat stress yang tinggi dan cara berpikir orang tua dalam segi penerimaan atau penolakan terhadap kondisi anaknya</w:t>
      </w:r>
      <w:r w:rsidRPr="00CB1DB5">
        <w:rPr>
          <w:rFonts w:ascii="Times New Roman" w:eastAsia="Calibri" w:hAnsi="Times New Roman" w:cs="Times New Roman"/>
          <w:sz w:val="24"/>
          <w:szCs w:val="24"/>
        </w:rPr>
        <w:t xml:space="preserve">. Selain itu, kecemasan orang tua tidak hanya dari penolakan atau penerimaa saja tetapi dari segi interaksi, masa depan, kemandirian, dan tingkat prekonomian selama merawat kondisi anak yang mengalami retardasi mental. </w:t>
      </w:r>
    </w:p>
    <w:p w:rsidR="00CE51F3" w:rsidRPr="003E4E4F" w:rsidRDefault="00CE51F3" w:rsidP="00CE51F3">
      <w:pPr>
        <w:widowControl w:val="0"/>
        <w:autoSpaceDE w:val="0"/>
        <w:autoSpaceDN w:val="0"/>
        <w:spacing w:after="0" w:line="240" w:lineRule="auto"/>
        <w:ind w:firstLine="284"/>
        <w:jc w:val="both"/>
        <w:rPr>
          <w:rFonts w:ascii="Times New Roman" w:eastAsia="Calibri" w:hAnsi="Times New Roman" w:cs="Times New Roman"/>
          <w:sz w:val="24"/>
          <w:szCs w:val="24"/>
        </w:rPr>
      </w:pPr>
    </w:p>
    <w:p w:rsidR="00CE51F3" w:rsidRPr="00CB1DB5"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CB1DB5">
        <w:rPr>
          <w:rFonts w:ascii="Times New Roman" w:eastAsia="Times New Roman" w:hAnsi="Times New Roman" w:cs="Times New Roman"/>
          <w:b/>
          <w:sz w:val="24"/>
          <w:szCs w:val="24"/>
          <w:lang w:val="en-US"/>
        </w:rPr>
        <w:t>Hubungan</w:t>
      </w:r>
      <w:proofErr w:type="spellEnd"/>
      <w:r w:rsidRPr="00CB1DB5">
        <w:rPr>
          <w:rFonts w:ascii="Times New Roman" w:eastAsia="Times New Roman" w:hAnsi="Times New Roman" w:cs="Times New Roman"/>
          <w:b/>
          <w:sz w:val="24"/>
          <w:szCs w:val="24"/>
          <w:lang w:val="en-US"/>
        </w:rPr>
        <w:t xml:space="preserve"> </w:t>
      </w:r>
      <w:r w:rsidRPr="00CB1DB5">
        <w:rPr>
          <w:rFonts w:ascii="Times New Roman" w:eastAsia="Times New Roman" w:hAnsi="Times New Roman" w:cs="Times New Roman"/>
          <w:b/>
          <w:sz w:val="24"/>
          <w:szCs w:val="24"/>
        </w:rPr>
        <w:t>Mekanisme Koping Dengan Tingkat Kecemasan Orang Tua Yang Memiliki Anak Retardasi Mental di SLB BC PGRI Sumber Pucung</w:t>
      </w:r>
    </w:p>
    <w:p w:rsidR="00CE51F3" w:rsidRPr="00CB1DB5" w:rsidRDefault="00CE51F3" w:rsidP="00CE51F3">
      <w:pPr>
        <w:spacing w:after="0" w:line="240" w:lineRule="auto"/>
        <w:ind w:firstLine="284"/>
        <w:contextualSpacing/>
        <w:jc w:val="both"/>
        <w:rPr>
          <w:rFonts w:ascii="Times New Roman" w:eastAsia="Calibri" w:hAnsi="Times New Roman" w:cs="Times New Roman"/>
          <w:sz w:val="24"/>
          <w:szCs w:val="24"/>
        </w:rPr>
      </w:pPr>
      <w:r w:rsidRPr="009B61EC">
        <w:rPr>
          <w:rFonts w:ascii="Times New Roman" w:eastAsia="Calibri" w:hAnsi="Times New Roman" w:cs="Times New Roman"/>
          <w:sz w:val="24"/>
          <w:szCs w:val="24"/>
        </w:rPr>
        <w:t xml:space="preserve">Berdasarkan </w:t>
      </w:r>
      <w:r w:rsidRPr="00CB1DB5">
        <w:rPr>
          <w:rFonts w:ascii="Times New Roman" w:eastAsia="Calibri" w:hAnsi="Times New Roman" w:cs="Times New Roman"/>
          <w:sz w:val="24"/>
          <w:szCs w:val="24"/>
        </w:rPr>
        <w:t xml:space="preserve">tabel 8 menunjukkan bahwa hasil uji statistik yang menggunakan uji </w:t>
      </w:r>
      <w:r w:rsidRPr="00CB1DB5">
        <w:rPr>
          <w:rFonts w:ascii="Times New Roman" w:eastAsia="Calibri" w:hAnsi="Times New Roman" w:cs="Times New Roman"/>
          <w:i/>
          <w:sz w:val="24"/>
          <w:szCs w:val="24"/>
        </w:rPr>
        <w:t>Spearman Rank</w:t>
      </w:r>
      <w:r w:rsidRPr="00CB1DB5">
        <w:rPr>
          <w:rFonts w:ascii="Times New Roman" w:eastAsia="Calibri" w:hAnsi="Times New Roman" w:cs="Times New Roman"/>
          <w:sz w:val="24"/>
          <w:szCs w:val="24"/>
        </w:rPr>
        <w:t xml:space="preserve"> dengan nilai koefisien korelasi sebesar 0.443, sedangkan untuk nilai signifikan sebesar  0.001 &lt; 0.05 maka dapat disimpulkan Ha diterima berarti  ada hubungan antara mekanisme koping dengan </w:t>
      </w:r>
      <w:r w:rsidRPr="00CB1DB5">
        <w:rPr>
          <w:rFonts w:ascii="Times New Roman" w:eastAsia="Calibri" w:hAnsi="Times New Roman" w:cs="Times New Roman"/>
          <w:sz w:val="24"/>
          <w:szCs w:val="24"/>
        </w:rPr>
        <w:lastRenderedPageBreak/>
        <w:t>kecemasan orang tua yang memiliki anak retardasi mental.</w:t>
      </w:r>
    </w:p>
    <w:p w:rsidR="00CE51F3" w:rsidRPr="00CB1DB5" w:rsidRDefault="00CE51F3" w:rsidP="00CE51F3">
      <w:pPr>
        <w:spacing w:after="0" w:line="240" w:lineRule="auto"/>
        <w:ind w:firstLine="284"/>
        <w:contextualSpacing/>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Sebagian besar responden yang menggunakan mekanisme koping adaptif sebanyak 26 orang (52%) terdapat pada indikator yaitu</w:t>
      </w:r>
      <w:r w:rsidRPr="00CB1DB5">
        <w:rPr>
          <w:rFonts w:ascii="Times New Roman" w:eastAsia="Calibri" w:hAnsi="Times New Roman" w:cs="Times New Roman"/>
          <w:sz w:val="24"/>
          <w:szCs w:val="24"/>
          <w:lang w:val="en-US"/>
        </w:rPr>
        <w:t xml:space="preserve"> </w:t>
      </w:r>
      <w:r w:rsidRPr="00CB1DB5">
        <w:rPr>
          <w:rFonts w:ascii="Times New Roman" w:eastAsia="Calibri" w:hAnsi="Times New Roman" w:cs="Times New Roman"/>
          <w:sz w:val="24"/>
          <w:szCs w:val="24"/>
        </w:rPr>
        <w:t>mencari dukungan sosial berupa bantuan, informasi, nasehat, dan saran kepada keluarga atau teman dekat. Sedangkan untuk responden yang mengalami kecemasan sedang  sebanyak 16 orang (44%) terdapat pada indikator ketakutan. Pada  kategori kedua adalah responden yang menggunakan mekanisme koping maladaptif sebanyak 24 orang (48%). Sedangkan untuk kategori  kedua pada kecemasan adalah responden yang mengalami kecemasan normal  3 orang (6%), kategori ketiga responden mengalami yang mengalami kecemasan ringan sebanyak 16 orang (32%), dan kategori keempat responden yang mengalami kecemasan berat sebanyak 9 orang (18%).</w:t>
      </w:r>
    </w:p>
    <w:p w:rsidR="00CE51F3" w:rsidRPr="00CB1DB5" w:rsidRDefault="00CE51F3" w:rsidP="00CE51F3">
      <w:pPr>
        <w:spacing w:after="0" w:line="240" w:lineRule="auto"/>
        <w:ind w:firstLine="284"/>
        <w:contextualSpacing/>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 xml:space="preserve">Hasil penelitian sebelumnya yang dilakukan oleh Muhith (2019) bahwa terdapat hubungan mekanisme koping orang tua yang memiliki anak retardasi mental yang ditandai dengan munculnya penggunaan mekanisme koping adaptif dan maladaptif. Akan tetapi para orang tua sering menggunakan mekanisme koping adaptif dalam merawat anak retardasi mental. Saat orang tua mendapatkan masalah dalm merawat anaknya maka akan mendapatkan dukungan sosial berupa nasehat atau saran dari keluarga atau teman (Muhith, 2015). Penelitian ini sependapat dengan penelitian yang dilakukan Rahayu (2016) bahwa mekanisme koping adaptif merupakan mekanisme koping yang mendukung fungsi integrasi, pertumbuhan, belajar, dan mencapai </w:t>
      </w:r>
      <w:r w:rsidRPr="00CB1DB5">
        <w:rPr>
          <w:rFonts w:ascii="Times New Roman" w:eastAsia="Calibri" w:hAnsi="Times New Roman" w:cs="Times New Roman"/>
          <w:sz w:val="24"/>
          <w:szCs w:val="24"/>
        </w:rPr>
        <w:lastRenderedPageBreak/>
        <w:t xml:space="preserve">tujuan. Cirinya dalah berbicara dengan orang lain, memecahkan masalah secara efektif, teknik relaksasi, latihan seimbang, dan aktivitas konstruktif (kecemasan yang dianggap sebagai sinyal peringatan dan individu menerima kecemasan sebagai tantangan untuk diselesaikan) </w:t>
      </w:r>
      <w:r>
        <w:rPr>
          <w:rFonts w:ascii="Times New Roman" w:eastAsia="Calibri" w:hAnsi="Times New Roman" w:cs="Times New Roman"/>
          <w:sz w:val="24"/>
          <w:szCs w:val="24"/>
        </w:rPr>
        <w:t>(Ihdaniyati dan</w:t>
      </w:r>
      <w:r w:rsidRPr="00CB1DB5">
        <w:rPr>
          <w:rFonts w:ascii="Times New Roman" w:eastAsia="Calibri" w:hAnsi="Times New Roman" w:cs="Times New Roman"/>
          <w:sz w:val="24"/>
          <w:szCs w:val="24"/>
        </w:rPr>
        <w:t xml:space="preserve"> Arifah, 2009).</w:t>
      </w:r>
    </w:p>
    <w:p w:rsidR="00CE51F3" w:rsidRPr="00CB1DB5" w:rsidRDefault="00CE51F3" w:rsidP="00CE51F3">
      <w:pPr>
        <w:spacing w:after="0" w:line="240" w:lineRule="auto"/>
        <w:ind w:firstLine="284"/>
        <w:contextualSpacing/>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 xml:space="preserve">Hasil penelitian sebelumnya yang dilakukan oleh Lisnayanti (2015) bahwa terdapat hubungan harga diri dengan tingkat kecemasan orang tua dalam merawat anak retardasi mental dikarenakan gangguan kecemasan yang diarasakan oleh keluarga khususnya orang tua muncul disebabkan adanya tuntutan ekonomi dan waktu yang tidak singkat dalam perawatan anak retardasi mental, ketergantungan anak tunagrahita dengan keluarga caregiver, kesabaran yang tinggi dalam menghadapi emosi anak retardasi mental, menurunya produktivitas dalam keluarga, serta stigma sosial mengenai anak retardasi mental (Dewi, 2011). Hal tersebut menunjukkan adanya evaluasi negatif orang tua dimana evaluasi diri yang negatif menjadi faktor yang dapat mempengaruhi tingkat ansietas </w:t>
      </w:r>
      <w:r>
        <w:rPr>
          <w:rFonts w:ascii="Times New Roman" w:eastAsia="Calibri" w:hAnsi="Times New Roman" w:cs="Times New Roman"/>
          <w:sz w:val="24"/>
          <w:szCs w:val="24"/>
        </w:rPr>
        <w:t>(Ghufron dan</w:t>
      </w:r>
      <w:r w:rsidRPr="00CB1DB5">
        <w:rPr>
          <w:rFonts w:ascii="Times New Roman" w:eastAsia="Calibri" w:hAnsi="Times New Roman" w:cs="Times New Roman"/>
          <w:sz w:val="24"/>
          <w:szCs w:val="24"/>
        </w:rPr>
        <w:t xml:space="preserve"> Risnawati, 2012).</w:t>
      </w:r>
    </w:p>
    <w:p w:rsidR="00CE51F3" w:rsidRDefault="00CE51F3" w:rsidP="00CE51F3">
      <w:pPr>
        <w:spacing w:after="0" w:line="240" w:lineRule="auto"/>
        <w:ind w:firstLine="284"/>
        <w:contextualSpacing/>
        <w:jc w:val="both"/>
        <w:rPr>
          <w:rFonts w:ascii="Times New Roman" w:eastAsia="Calibri" w:hAnsi="Times New Roman" w:cs="Times New Roman"/>
          <w:sz w:val="24"/>
          <w:szCs w:val="24"/>
        </w:rPr>
      </w:pPr>
      <w:r w:rsidRPr="00CB1DB5">
        <w:rPr>
          <w:rFonts w:ascii="Times New Roman" w:eastAsia="Calibri" w:hAnsi="Times New Roman" w:cs="Times New Roman"/>
          <w:sz w:val="24"/>
          <w:szCs w:val="24"/>
        </w:rPr>
        <w:t>Orang tua akan menerima kondisi anaknya yang mengalami retardasi mental tanpa adanya penolakan. Dengan sikap positif yang dimiliki, seseorang tidak merasakan khawatiran maupun takut yang berlebihan, sehingga dapat menurunkan kecemasan dan ketegangan. Sikap orang tua yang positif terhadap anak retardasi mental mampu menjadi penyangga dalm menurunkan kecemasan (Benny dkk., 2014).</w:t>
      </w:r>
      <w:r>
        <w:rPr>
          <w:rFonts w:ascii="Times New Roman" w:eastAsia="Calibri" w:hAnsi="Times New Roman" w:cs="Times New Roman"/>
          <w:sz w:val="24"/>
          <w:szCs w:val="24"/>
        </w:rPr>
        <w:t xml:space="preserve"> </w:t>
      </w:r>
    </w:p>
    <w:p w:rsidR="00CE51F3" w:rsidRDefault="00CE51F3" w:rsidP="00CE51F3">
      <w:pPr>
        <w:spacing w:after="0" w:line="240" w:lineRule="auto"/>
        <w:ind w:firstLine="284"/>
        <w:contextualSpacing/>
        <w:jc w:val="both"/>
        <w:rPr>
          <w:rFonts w:ascii="Times New Roman" w:eastAsia="Calibri" w:hAnsi="Times New Roman" w:cs="Times New Roman"/>
          <w:sz w:val="24"/>
          <w:szCs w:val="24"/>
        </w:rPr>
      </w:pPr>
    </w:p>
    <w:p w:rsidR="00CE51F3" w:rsidRPr="00C154B2"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rPr>
      </w:pPr>
      <w:r w:rsidRPr="00C154B2">
        <w:rPr>
          <w:rFonts w:ascii="Times New Roman" w:eastAsia="Times New Roman" w:hAnsi="Times New Roman" w:cs="Times New Roman"/>
          <w:b/>
          <w:sz w:val="24"/>
          <w:szCs w:val="24"/>
        </w:rPr>
        <w:lastRenderedPageBreak/>
        <w:t>SIMPULAN DAN SARAN</w:t>
      </w:r>
    </w:p>
    <w:p w:rsidR="009B296E" w:rsidRPr="009B296E"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rPr>
      </w:pPr>
      <w:r w:rsidRPr="00C154B2">
        <w:rPr>
          <w:rFonts w:ascii="Times New Roman" w:eastAsia="Times New Roman" w:hAnsi="Times New Roman" w:cs="Times New Roman"/>
          <w:b/>
          <w:sz w:val="24"/>
          <w:szCs w:val="24"/>
          <w:lang w:val="en-US"/>
        </w:rPr>
        <w:t xml:space="preserve">SIMPULAN </w:t>
      </w:r>
      <w:bookmarkStart w:id="0" w:name="_GoBack"/>
      <w:bookmarkEnd w:id="0"/>
    </w:p>
    <w:p w:rsidR="00CE51F3" w:rsidRPr="00C154B2" w:rsidRDefault="00CE51F3" w:rsidP="00CE51F3">
      <w:pPr>
        <w:spacing w:line="240" w:lineRule="auto"/>
        <w:ind w:firstLine="284"/>
        <w:contextualSpacing/>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Berdasarkan hasil penelitian yang berjudul “Hubungan Mekanisme Koping Dengan Tingkat Kecemasan Orang Tua Yang Memiliki Anak Retardasi Mental di SLB BC PGRI Sumber Pucung”, maka dapat disimpulkan diantaranya sebagai berikut :</w:t>
      </w:r>
    </w:p>
    <w:p w:rsidR="00CE51F3" w:rsidRPr="00C154B2" w:rsidRDefault="00CE51F3" w:rsidP="00CE51F3">
      <w:pPr>
        <w:widowControl w:val="0"/>
        <w:numPr>
          <w:ilvl w:val="0"/>
          <w:numId w:val="4"/>
        </w:numPr>
        <w:autoSpaceDE w:val="0"/>
        <w:autoSpaceDN w:val="0"/>
        <w:spacing w:after="0" w:line="240" w:lineRule="auto"/>
        <w:ind w:left="284" w:hanging="284"/>
        <w:contextualSpacing/>
        <w:jc w:val="both"/>
        <w:rPr>
          <w:rFonts w:ascii="Times New Roman" w:eastAsia="Calibri" w:hAnsi="Times New Roman" w:cs="Times New Roman"/>
          <w:b/>
          <w:sz w:val="24"/>
          <w:szCs w:val="24"/>
        </w:rPr>
      </w:pPr>
      <w:r w:rsidRPr="00C154B2">
        <w:rPr>
          <w:rFonts w:ascii="Times New Roman" w:eastAsia="Calibri" w:hAnsi="Times New Roman" w:cs="Times New Roman"/>
          <w:sz w:val="24"/>
          <w:szCs w:val="24"/>
        </w:rPr>
        <w:t>Sebagian besar orang</w:t>
      </w:r>
      <w:r w:rsidRPr="00C154B2">
        <w:rPr>
          <w:rFonts w:ascii="Times New Roman" w:eastAsia="Calibri" w:hAnsi="Times New Roman" w:cs="Times New Roman"/>
          <w:b/>
          <w:sz w:val="24"/>
          <w:szCs w:val="24"/>
        </w:rPr>
        <w:t xml:space="preserve"> </w:t>
      </w:r>
      <w:r w:rsidRPr="00C154B2">
        <w:rPr>
          <w:rFonts w:ascii="Times New Roman" w:eastAsia="Calibri" w:hAnsi="Times New Roman" w:cs="Times New Roman"/>
          <w:sz w:val="24"/>
          <w:szCs w:val="24"/>
        </w:rPr>
        <w:t>tua yang memiliki anak retardasi menal di SLB BC PGRI Sumber Pucung memiliki mekanisme koping adaptif sebanyak 26 orang (56%).</w:t>
      </w:r>
    </w:p>
    <w:p w:rsidR="00CE51F3" w:rsidRPr="00C154B2" w:rsidRDefault="00CE51F3" w:rsidP="00CE51F3">
      <w:pPr>
        <w:widowControl w:val="0"/>
        <w:numPr>
          <w:ilvl w:val="0"/>
          <w:numId w:val="4"/>
        </w:numPr>
        <w:autoSpaceDE w:val="0"/>
        <w:autoSpaceDN w:val="0"/>
        <w:spacing w:after="0" w:line="240" w:lineRule="auto"/>
        <w:ind w:left="284" w:hanging="284"/>
        <w:contextualSpacing/>
        <w:jc w:val="both"/>
        <w:rPr>
          <w:rFonts w:ascii="Times New Roman" w:eastAsia="Calibri" w:hAnsi="Times New Roman" w:cs="Times New Roman"/>
          <w:b/>
          <w:sz w:val="24"/>
          <w:szCs w:val="24"/>
        </w:rPr>
      </w:pPr>
      <w:r w:rsidRPr="00C154B2">
        <w:rPr>
          <w:rFonts w:ascii="Times New Roman" w:eastAsia="Calibri" w:hAnsi="Times New Roman" w:cs="Times New Roman"/>
          <w:sz w:val="24"/>
          <w:szCs w:val="24"/>
        </w:rPr>
        <w:t>Sebagian besar orang tua yang memiliki anak retardasi mental di SLB BC PGRI Sumber Pucung mengalami kecemasan sedang sebanyak 22 orang (44%).</w:t>
      </w:r>
    </w:p>
    <w:p w:rsidR="00CE51F3" w:rsidRPr="00C154B2" w:rsidRDefault="00CE51F3" w:rsidP="00CE51F3">
      <w:pPr>
        <w:widowControl w:val="0"/>
        <w:numPr>
          <w:ilvl w:val="0"/>
          <w:numId w:val="4"/>
        </w:numPr>
        <w:autoSpaceDE w:val="0"/>
        <w:autoSpaceDN w:val="0"/>
        <w:spacing w:after="0" w:line="240" w:lineRule="auto"/>
        <w:ind w:left="284" w:hanging="284"/>
        <w:contextualSpacing/>
        <w:jc w:val="both"/>
        <w:rPr>
          <w:rFonts w:ascii="Times New Roman" w:eastAsia="Calibri" w:hAnsi="Times New Roman" w:cs="Times New Roman"/>
          <w:b/>
          <w:sz w:val="24"/>
          <w:szCs w:val="24"/>
        </w:rPr>
      </w:pPr>
      <w:r w:rsidRPr="00C154B2">
        <w:rPr>
          <w:rFonts w:ascii="Times New Roman" w:eastAsia="Calibri" w:hAnsi="Times New Roman" w:cs="Times New Roman"/>
          <w:sz w:val="24"/>
          <w:szCs w:val="24"/>
        </w:rPr>
        <w:t>Setelah dilakukan uji statistik bahwa terdapat hubungan antara mekanisme koping dengan tingkat kecemasan orang tua yang memiliki anak retardasi mental di SLB BC PGRI Sumber Pucung.</w:t>
      </w:r>
    </w:p>
    <w:p w:rsidR="00CE51F3" w:rsidRPr="00C154B2"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lang w:val="id"/>
        </w:rPr>
      </w:pPr>
    </w:p>
    <w:p w:rsidR="00CE51F3" w:rsidRPr="00C154B2"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rPr>
      </w:pPr>
      <w:r w:rsidRPr="00C154B2">
        <w:rPr>
          <w:rFonts w:ascii="Times New Roman" w:eastAsia="Times New Roman" w:hAnsi="Times New Roman" w:cs="Times New Roman"/>
          <w:b/>
          <w:sz w:val="24"/>
          <w:szCs w:val="24"/>
          <w:lang w:val="id"/>
        </w:rPr>
        <w:t xml:space="preserve">SARAN </w:t>
      </w:r>
    </w:p>
    <w:p w:rsidR="00CE51F3" w:rsidRPr="00C154B2" w:rsidRDefault="00CE51F3" w:rsidP="00CE51F3">
      <w:pPr>
        <w:widowControl w:val="0"/>
        <w:autoSpaceDE w:val="0"/>
        <w:autoSpaceDN w:val="0"/>
        <w:spacing w:after="0" w:line="240" w:lineRule="auto"/>
        <w:ind w:firstLine="284"/>
        <w:jc w:val="both"/>
        <w:rPr>
          <w:rFonts w:ascii="Times New Roman" w:eastAsia="Times New Roman" w:hAnsi="Times New Roman" w:cs="Times New Roman"/>
          <w:color w:val="FF0000"/>
          <w:sz w:val="24"/>
          <w:szCs w:val="24"/>
        </w:rPr>
      </w:pPr>
      <w:r w:rsidRPr="00C154B2">
        <w:rPr>
          <w:rFonts w:ascii="Times New Roman" w:eastAsia="Times New Roman" w:hAnsi="Times New Roman" w:cs="Times New Roman"/>
          <w:sz w:val="24"/>
          <w:szCs w:val="24"/>
        </w:rPr>
        <w:t>Dari hasil penelitian yang telah dilakukan maka sara yang diberikan oleh peneliti diantaranya sebagai berikut :</w:t>
      </w:r>
    </w:p>
    <w:p w:rsidR="00CE51F3" w:rsidRPr="00C154B2" w:rsidRDefault="00CE51F3" w:rsidP="00CE51F3">
      <w:pPr>
        <w:widowControl w:val="0"/>
        <w:numPr>
          <w:ilvl w:val="0"/>
          <w:numId w:val="5"/>
        </w:numPr>
        <w:autoSpaceDE w:val="0"/>
        <w:autoSpaceDN w:val="0"/>
        <w:spacing w:after="0" w:line="240" w:lineRule="auto"/>
        <w:ind w:left="284" w:hanging="284"/>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 xml:space="preserve">Bagi Responden </w:t>
      </w:r>
    </w:p>
    <w:p w:rsidR="00CE51F3" w:rsidRDefault="00CE51F3" w:rsidP="00CE51F3">
      <w:pPr>
        <w:spacing w:after="0" w:line="240" w:lineRule="auto"/>
        <w:ind w:left="284" w:firstLine="283"/>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Diharapkan dari hasil penelitian ini dapat dijadikan sebuah masukan agar para orang tua yang mengasuh anak penyandang retardasi mental dapat menggunakan mekanisme koping adaptif untuk mengatasi kecemasan. Begitu juga dengan keluarga yang ikut serta dalam mendampingi anak penyandang retardasi mental. Oleh karen itu, mungkin juga perlu banyak dilakukan pembinaan khususnya dukungan sosial.</w:t>
      </w:r>
    </w:p>
    <w:p w:rsidR="004246D2" w:rsidRPr="00C154B2" w:rsidRDefault="004246D2" w:rsidP="00CE51F3">
      <w:pPr>
        <w:spacing w:after="0" w:line="240" w:lineRule="auto"/>
        <w:ind w:left="284" w:firstLine="283"/>
        <w:jc w:val="both"/>
        <w:rPr>
          <w:rFonts w:ascii="Times New Roman" w:eastAsia="Calibri" w:hAnsi="Times New Roman" w:cs="Times New Roman"/>
          <w:sz w:val="24"/>
          <w:szCs w:val="24"/>
        </w:rPr>
      </w:pPr>
    </w:p>
    <w:p w:rsidR="00CE51F3" w:rsidRPr="00C154B2" w:rsidRDefault="00CE51F3" w:rsidP="00CE51F3">
      <w:pPr>
        <w:widowControl w:val="0"/>
        <w:numPr>
          <w:ilvl w:val="0"/>
          <w:numId w:val="5"/>
        </w:numPr>
        <w:autoSpaceDE w:val="0"/>
        <w:autoSpaceDN w:val="0"/>
        <w:spacing w:after="0" w:line="240" w:lineRule="auto"/>
        <w:ind w:left="284" w:hanging="284"/>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lastRenderedPageBreak/>
        <w:t>Bagi SLB</w:t>
      </w:r>
    </w:p>
    <w:p w:rsidR="00CE51F3" w:rsidRPr="00C154B2" w:rsidRDefault="00CE51F3" w:rsidP="00CE51F3">
      <w:pPr>
        <w:spacing w:after="0" w:line="240" w:lineRule="auto"/>
        <w:ind w:left="284" w:firstLine="283"/>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Diharapkan adanya kerjasama antara pihak sekolah dan orang tua siswa untuk mengurangi kecemasan pada orang tua serta bersikap positif kepada anaknya selama merawat atau mengasuhnya.</w:t>
      </w:r>
    </w:p>
    <w:p w:rsidR="00CE51F3" w:rsidRPr="00C154B2" w:rsidRDefault="00CE51F3" w:rsidP="00CE51F3">
      <w:pPr>
        <w:widowControl w:val="0"/>
        <w:numPr>
          <w:ilvl w:val="0"/>
          <w:numId w:val="5"/>
        </w:numPr>
        <w:autoSpaceDE w:val="0"/>
        <w:autoSpaceDN w:val="0"/>
        <w:spacing w:after="0" w:line="240" w:lineRule="auto"/>
        <w:ind w:left="284" w:hanging="284"/>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Bagi Peneliti Selanjutnya</w:t>
      </w:r>
    </w:p>
    <w:p w:rsidR="00CE51F3" w:rsidRDefault="00CE51F3" w:rsidP="00CE51F3">
      <w:pPr>
        <w:spacing w:line="240" w:lineRule="auto"/>
        <w:ind w:left="284" w:firstLine="283"/>
        <w:contextualSpacing/>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Diharapkan hasil penelitian ini dapat digunakan sebagai bahan acuan  untuk peneliti selanjutnya dalam bidang kesehatan khususnya penelitian tentang mekanisme koping dengan kecemasan orang tua yang memiliki anak retardasi mental. Kemudian untuk penelitian lebih lanjut bahwa alangkah lebih baiknya kriteria inklusi dari respondennya ini bisa di saring sejak awal supaya hasilnya sama.</w:t>
      </w:r>
    </w:p>
    <w:p w:rsidR="00CE51F3" w:rsidRPr="00C154B2" w:rsidRDefault="00CE51F3" w:rsidP="00CE51F3">
      <w:pPr>
        <w:spacing w:after="0" w:line="240" w:lineRule="auto"/>
        <w:ind w:firstLine="284"/>
        <w:contextualSpacing/>
        <w:jc w:val="both"/>
        <w:rPr>
          <w:rFonts w:ascii="Times New Roman" w:eastAsia="Calibri" w:hAnsi="Times New Roman" w:cs="Times New Roman"/>
          <w:sz w:val="24"/>
          <w:szCs w:val="24"/>
        </w:rPr>
      </w:pPr>
    </w:p>
    <w:p w:rsidR="00CE51F3" w:rsidRDefault="00CE51F3" w:rsidP="004246D2">
      <w:pPr>
        <w:widowControl w:val="0"/>
        <w:autoSpaceDE w:val="0"/>
        <w:autoSpaceDN w:val="0"/>
        <w:spacing w:after="0" w:line="240" w:lineRule="auto"/>
        <w:jc w:val="both"/>
        <w:rPr>
          <w:rFonts w:ascii="Times New Roman" w:eastAsia="Times New Roman" w:hAnsi="Times New Roman" w:cs="Times New Roman"/>
          <w:b/>
          <w:sz w:val="24"/>
          <w:szCs w:val="24"/>
        </w:rPr>
      </w:pPr>
      <w:r w:rsidRPr="00C154B2">
        <w:rPr>
          <w:rFonts w:ascii="Times New Roman" w:eastAsia="Times New Roman" w:hAnsi="Times New Roman" w:cs="Times New Roman"/>
          <w:b/>
          <w:sz w:val="24"/>
          <w:szCs w:val="24"/>
          <w:lang w:val="en-US"/>
        </w:rPr>
        <w:t>DAFTAR PUSTAKA</w:t>
      </w:r>
    </w:p>
    <w:p w:rsidR="004246D2" w:rsidRPr="004246D2" w:rsidRDefault="004246D2" w:rsidP="004246D2">
      <w:pPr>
        <w:widowControl w:val="0"/>
        <w:autoSpaceDE w:val="0"/>
        <w:autoSpaceDN w:val="0"/>
        <w:spacing w:after="0" w:line="240" w:lineRule="auto"/>
        <w:jc w:val="both"/>
        <w:rPr>
          <w:rFonts w:ascii="Times New Roman" w:eastAsia="Times New Roman" w:hAnsi="Times New Roman" w:cs="Times New Roman"/>
          <w:b/>
          <w:sz w:val="24"/>
          <w:szCs w:val="24"/>
        </w:rPr>
      </w:pPr>
    </w:p>
    <w:p w:rsidR="00CE51F3" w:rsidRDefault="00CE51F3" w:rsidP="00CE51F3">
      <w:pPr>
        <w:spacing w:after="0" w:line="240" w:lineRule="auto"/>
        <w:ind w:left="426" w:hanging="426"/>
        <w:jc w:val="both"/>
        <w:rPr>
          <w:rFonts w:ascii="Times New Roman" w:hAnsi="Times New Roman" w:cs="Times New Roman"/>
          <w:sz w:val="24"/>
          <w:szCs w:val="24"/>
        </w:rPr>
      </w:pPr>
      <w:r w:rsidRPr="00B615AB">
        <w:rPr>
          <w:rFonts w:ascii="Times New Roman" w:hAnsi="Times New Roman" w:cs="Times New Roman"/>
          <w:sz w:val="24"/>
          <w:szCs w:val="24"/>
        </w:rPr>
        <w:t xml:space="preserve">Ahmad, I. </w:t>
      </w:r>
      <w:r>
        <w:rPr>
          <w:rFonts w:ascii="Times New Roman" w:hAnsi="Times New Roman" w:cs="Times New Roman"/>
          <w:sz w:val="24"/>
          <w:szCs w:val="24"/>
        </w:rPr>
        <w:t>(</w:t>
      </w:r>
      <w:r w:rsidRPr="00B615AB">
        <w:rPr>
          <w:rFonts w:ascii="Times New Roman" w:hAnsi="Times New Roman" w:cs="Times New Roman"/>
          <w:sz w:val="24"/>
          <w:szCs w:val="24"/>
        </w:rPr>
        <w:t>2014</w:t>
      </w:r>
      <w:r>
        <w:rPr>
          <w:rFonts w:ascii="Times New Roman" w:hAnsi="Times New Roman" w:cs="Times New Roman"/>
          <w:sz w:val="24"/>
          <w:szCs w:val="24"/>
        </w:rPr>
        <w:t>)</w:t>
      </w:r>
      <w:r w:rsidRPr="00B615AB">
        <w:rPr>
          <w:rFonts w:ascii="Times New Roman" w:hAnsi="Times New Roman" w:cs="Times New Roman"/>
          <w:sz w:val="24"/>
          <w:szCs w:val="24"/>
        </w:rPr>
        <w:t xml:space="preserve">. </w:t>
      </w:r>
      <w:r w:rsidRPr="00B615AB">
        <w:rPr>
          <w:rFonts w:ascii="Times New Roman" w:hAnsi="Times New Roman" w:cs="Times New Roman"/>
          <w:i/>
          <w:sz w:val="24"/>
          <w:szCs w:val="24"/>
        </w:rPr>
        <w:t>Model Bimbingan Behavioral Untuk Mengembangkan Keterampilan Sosial Anak Tunagrahita</w:t>
      </w:r>
      <w:r w:rsidRPr="00B615AB">
        <w:rPr>
          <w:rFonts w:ascii="Times New Roman" w:hAnsi="Times New Roman" w:cs="Times New Roman"/>
          <w:sz w:val="24"/>
          <w:szCs w:val="24"/>
        </w:rPr>
        <w:t>. Bandung: Universitas Pendidikan Indonesia.</w:t>
      </w:r>
    </w:p>
    <w:p w:rsidR="00CE51F3" w:rsidRDefault="00CE51F3" w:rsidP="00CE51F3">
      <w:pPr>
        <w:spacing w:after="0" w:line="240" w:lineRule="auto"/>
        <w:ind w:left="426" w:hanging="426"/>
        <w:jc w:val="both"/>
        <w:rPr>
          <w:rFonts w:ascii="Times New Roman" w:hAnsi="Times New Roman" w:cs="Times New Roman"/>
          <w:sz w:val="24"/>
          <w:szCs w:val="24"/>
        </w:rPr>
      </w:pPr>
    </w:p>
    <w:p w:rsidR="00CE51F3" w:rsidRDefault="00CE51F3" w:rsidP="00CE51F3">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Amelia, Siti H., Taty H., &amp; Wiwi M. (2019). </w:t>
      </w:r>
      <w:r w:rsidRPr="00605E82">
        <w:rPr>
          <w:rFonts w:ascii="Times New Roman" w:hAnsi="Times New Roman" w:cs="Times New Roman"/>
          <w:i/>
          <w:sz w:val="24"/>
          <w:szCs w:val="24"/>
        </w:rPr>
        <w:t>Gambaran Kecemasan Orang Tua Pada Orientasi Masa Depan Remaja Tunagrahita Di SLB Negeri Cileunyi Dan SLB C Sukapura</w:t>
      </w:r>
      <w:r>
        <w:rPr>
          <w:rFonts w:ascii="Times New Roman" w:hAnsi="Times New Roman" w:cs="Times New Roman"/>
          <w:sz w:val="24"/>
          <w:szCs w:val="24"/>
        </w:rPr>
        <w:t>. Jurnal Keperawatan Aisyiyah, 6 (1), 89-98.</w:t>
      </w:r>
    </w:p>
    <w:p w:rsidR="00CE51F3" w:rsidRDefault="00CE51F3" w:rsidP="00CE51F3">
      <w:pPr>
        <w:spacing w:after="0" w:line="240" w:lineRule="auto"/>
        <w:ind w:left="426" w:hanging="426"/>
        <w:jc w:val="both"/>
        <w:rPr>
          <w:rFonts w:ascii="Times New Roman" w:hAnsi="Times New Roman" w:cs="Times New Roman"/>
          <w:sz w:val="24"/>
          <w:szCs w:val="24"/>
        </w:rPr>
      </w:pPr>
    </w:p>
    <w:p w:rsidR="00CE51F3" w:rsidRPr="00B615AB" w:rsidRDefault="00CE51F3" w:rsidP="00CE51F3">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Andelia, E., &amp; Duma L. T. (2015). </w:t>
      </w:r>
      <w:r w:rsidRPr="003A3206">
        <w:rPr>
          <w:rFonts w:ascii="Times New Roman" w:hAnsi="Times New Roman" w:cs="Times New Roman"/>
          <w:i/>
          <w:sz w:val="24"/>
          <w:szCs w:val="24"/>
        </w:rPr>
        <w:t>Hubungan Stres Dengan K</w:t>
      </w:r>
      <w:r>
        <w:rPr>
          <w:rFonts w:ascii="Times New Roman" w:hAnsi="Times New Roman" w:cs="Times New Roman"/>
          <w:i/>
          <w:sz w:val="24"/>
          <w:szCs w:val="24"/>
        </w:rPr>
        <w:t>o</w:t>
      </w:r>
      <w:r w:rsidRPr="003A3206">
        <w:rPr>
          <w:rFonts w:ascii="Times New Roman" w:hAnsi="Times New Roman" w:cs="Times New Roman"/>
          <w:i/>
          <w:sz w:val="24"/>
          <w:szCs w:val="24"/>
        </w:rPr>
        <w:t>ping Orang Tua Pada Anak Tunagrahita Usia Sekolah Di Yayasan Darma Asih Sekolah Luar Biasa (SLB) Bagian C Dan C1 Depok</w:t>
      </w:r>
      <w:r>
        <w:rPr>
          <w:rFonts w:ascii="Times New Roman" w:hAnsi="Times New Roman" w:cs="Times New Roman"/>
          <w:sz w:val="24"/>
          <w:szCs w:val="24"/>
        </w:rPr>
        <w:t>.  Jurnal Keperawatan Widya Gantari, 2 (1), 1-13.</w:t>
      </w:r>
    </w:p>
    <w:p w:rsidR="00CE51F3" w:rsidRPr="00B50893" w:rsidRDefault="00CE51F3" w:rsidP="00CE51F3">
      <w:pPr>
        <w:widowControl w:val="0"/>
        <w:autoSpaceDE w:val="0"/>
        <w:autoSpaceDN w:val="0"/>
        <w:spacing w:after="0" w:line="240" w:lineRule="auto"/>
        <w:jc w:val="both"/>
        <w:rPr>
          <w:rFonts w:ascii="Times New Roman" w:eastAsia="Times New Roman" w:hAnsi="Times New Roman" w:cs="Times New Roman"/>
          <w:b/>
          <w:sz w:val="24"/>
          <w:szCs w:val="24"/>
        </w:rPr>
      </w:pPr>
    </w:p>
    <w:p w:rsidR="00CE51F3" w:rsidRDefault="00CE51F3" w:rsidP="00CE51F3">
      <w:pPr>
        <w:spacing w:after="0" w:line="240" w:lineRule="auto"/>
        <w:ind w:left="426" w:hanging="426"/>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 xml:space="preserve">Benny, F., Nurhudim, A. E., &amp; Chundrayetti, E. (2014). </w:t>
      </w:r>
      <w:r w:rsidRPr="00C154B2">
        <w:rPr>
          <w:rFonts w:ascii="Times New Roman" w:eastAsia="Calibri" w:hAnsi="Times New Roman" w:cs="Times New Roman"/>
          <w:i/>
          <w:sz w:val="24"/>
          <w:szCs w:val="24"/>
        </w:rPr>
        <w:t>Penerimaan Ibu Yang Memiliki Anak Retardasi Mental Di SLB YPAC Padang</w:t>
      </w:r>
      <w:r w:rsidRPr="00C154B2">
        <w:rPr>
          <w:rFonts w:ascii="Times New Roman" w:eastAsia="Calibri" w:hAnsi="Times New Roman" w:cs="Times New Roman"/>
          <w:sz w:val="24"/>
          <w:szCs w:val="24"/>
        </w:rPr>
        <w:t>.</w:t>
      </w:r>
      <w:r>
        <w:rPr>
          <w:rFonts w:ascii="Times New Roman" w:eastAsia="Calibri" w:hAnsi="Times New Roman" w:cs="Times New Roman"/>
          <w:sz w:val="24"/>
          <w:szCs w:val="24"/>
        </w:rPr>
        <w:t xml:space="preserve"> Jurnal Kesehatan Andalas, 3(2), 159-162.</w:t>
      </w:r>
    </w:p>
    <w:p w:rsidR="00CE51F3" w:rsidRDefault="00CE51F3" w:rsidP="00CE51F3">
      <w:pPr>
        <w:spacing w:after="0" w:line="240" w:lineRule="auto"/>
        <w:ind w:left="426" w:hanging="426"/>
        <w:jc w:val="both"/>
        <w:rPr>
          <w:rFonts w:ascii="Times New Roman" w:eastAsia="Calibri" w:hAnsi="Times New Roman" w:cs="Times New Roman"/>
          <w:sz w:val="24"/>
          <w:szCs w:val="24"/>
        </w:rPr>
      </w:pPr>
    </w:p>
    <w:p w:rsidR="00CE51F3" w:rsidRPr="00B50893" w:rsidRDefault="00CE51F3" w:rsidP="00CE51F3">
      <w:pPr>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 xml:space="preserve">Bumin G., Gunal A., &amp; Tuke S. 2008. </w:t>
      </w:r>
      <w:r>
        <w:rPr>
          <w:rFonts w:ascii="Times New Roman" w:hAnsi="Times New Roman" w:cs="Times New Roman"/>
          <w:i/>
          <w:sz w:val="24"/>
          <w:szCs w:val="24"/>
        </w:rPr>
        <w:t>Anxiety, Depression, And Quality Of Lifw In Mothers O</w:t>
      </w:r>
      <w:r w:rsidRPr="00FF6D6E">
        <w:rPr>
          <w:rFonts w:ascii="Times New Roman" w:hAnsi="Times New Roman" w:cs="Times New Roman"/>
          <w:i/>
          <w:sz w:val="24"/>
          <w:szCs w:val="24"/>
        </w:rPr>
        <w:t>f Disabled Children.</w:t>
      </w:r>
      <w:r>
        <w:rPr>
          <w:rFonts w:ascii="Times New Roman" w:hAnsi="Times New Roman" w:cs="Times New Roman"/>
          <w:sz w:val="24"/>
          <w:szCs w:val="24"/>
        </w:rPr>
        <w:t xml:space="preserve"> S.D.U. Typ Fak. Derg. 1591): 6-11.</w:t>
      </w:r>
    </w:p>
    <w:p w:rsidR="00CE51F3" w:rsidRPr="00C154B2" w:rsidRDefault="00CE51F3" w:rsidP="00CE51F3">
      <w:pPr>
        <w:spacing w:after="0" w:line="240" w:lineRule="auto"/>
        <w:ind w:left="426" w:hanging="426"/>
        <w:jc w:val="both"/>
        <w:rPr>
          <w:rFonts w:ascii="Times New Roman" w:eastAsia="Calibri" w:hAnsi="Times New Roman" w:cs="Times New Roman"/>
          <w:sz w:val="24"/>
          <w:szCs w:val="24"/>
        </w:rPr>
      </w:pPr>
    </w:p>
    <w:p w:rsidR="00CE51F3" w:rsidRDefault="00CE51F3" w:rsidP="00CE51F3">
      <w:pPr>
        <w:spacing w:after="0" w:line="240" w:lineRule="auto"/>
        <w:ind w:left="426" w:hanging="426"/>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 xml:space="preserve">Dewi, E. I. (2011). </w:t>
      </w:r>
      <w:r w:rsidRPr="00C154B2">
        <w:rPr>
          <w:rFonts w:ascii="Times New Roman" w:eastAsia="Calibri" w:hAnsi="Times New Roman" w:cs="Times New Roman"/>
          <w:i/>
          <w:sz w:val="24"/>
          <w:szCs w:val="24"/>
        </w:rPr>
        <w:t>Pengaruh Terapi Kelompok Suportif Terhadap Beban Dan Tingkat Ansietas Keluarga Dalam Merawat Anak Tunagrahita Di Sekolah Luar Biasa (SLB) Kabupaten Banyumas</w:t>
      </w:r>
      <w:r w:rsidRPr="00C154B2">
        <w:rPr>
          <w:rFonts w:ascii="Times New Roman" w:eastAsia="Calibri" w:hAnsi="Times New Roman" w:cs="Times New Roman"/>
          <w:sz w:val="24"/>
          <w:szCs w:val="24"/>
        </w:rPr>
        <w:t>. Thesis Tidak Diterbitkan. Fakultas Ilmu Keperawatan. Universitas Indonesia : Depok.</w:t>
      </w:r>
    </w:p>
    <w:p w:rsidR="00CE51F3" w:rsidRDefault="00CE51F3" w:rsidP="00CE51F3">
      <w:pPr>
        <w:spacing w:after="0" w:line="240" w:lineRule="auto"/>
        <w:ind w:left="426" w:hanging="426"/>
        <w:jc w:val="both"/>
        <w:rPr>
          <w:rFonts w:ascii="Times New Roman" w:eastAsia="Calibri" w:hAnsi="Times New Roman" w:cs="Times New Roman"/>
          <w:sz w:val="24"/>
          <w:szCs w:val="24"/>
        </w:rPr>
      </w:pPr>
    </w:p>
    <w:p w:rsidR="00CE51F3" w:rsidRPr="009845F9" w:rsidRDefault="00F03615" w:rsidP="00CE51F3">
      <w:pPr>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Elliot</w:t>
      </w:r>
      <w:r w:rsidR="00CE51F3">
        <w:rPr>
          <w:rFonts w:ascii="Times New Roman" w:hAnsi="Times New Roman" w:cs="Times New Roman"/>
          <w:sz w:val="24"/>
          <w:szCs w:val="24"/>
        </w:rPr>
        <w:t xml:space="preserve">, M. (2013). </w:t>
      </w:r>
      <w:r w:rsidR="00CE51F3">
        <w:rPr>
          <w:rFonts w:ascii="Times New Roman" w:hAnsi="Times New Roman" w:cs="Times New Roman"/>
          <w:i/>
          <w:sz w:val="24"/>
          <w:szCs w:val="24"/>
        </w:rPr>
        <w:t>Gender Differences In The Determinants Of Distress, Alcohol Misuse, A</w:t>
      </w:r>
      <w:r w:rsidR="00CE51F3" w:rsidRPr="00AD4586">
        <w:rPr>
          <w:rFonts w:ascii="Times New Roman" w:hAnsi="Times New Roman" w:cs="Times New Roman"/>
          <w:i/>
          <w:sz w:val="24"/>
          <w:szCs w:val="24"/>
        </w:rPr>
        <w:t>nd Related Psychiatric Disorders</w:t>
      </w:r>
      <w:r w:rsidR="00CE51F3">
        <w:rPr>
          <w:rFonts w:ascii="Times New Roman" w:hAnsi="Times New Roman" w:cs="Times New Roman"/>
          <w:sz w:val="24"/>
          <w:szCs w:val="24"/>
        </w:rPr>
        <w:t>. Society and Mental Health. 3 (2): 96-113. DOI: 10.1177/215686931244828.</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sidRPr="00C154B2">
        <w:rPr>
          <w:rFonts w:ascii="Times New Roman" w:eastAsia="Calibri" w:hAnsi="Times New Roman" w:cs="Times New Roman"/>
          <w:sz w:val="24"/>
          <w:szCs w:val="24"/>
        </w:rPr>
        <w:t>Ghufron, M. N.</w:t>
      </w:r>
      <w:r>
        <w:rPr>
          <w:rFonts w:ascii="Times New Roman" w:eastAsia="Calibri" w:hAnsi="Times New Roman" w:cs="Times New Roman"/>
          <w:sz w:val="24"/>
          <w:szCs w:val="24"/>
        </w:rPr>
        <w:t>,</w:t>
      </w:r>
      <w:r w:rsidRPr="00C154B2">
        <w:rPr>
          <w:rFonts w:ascii="Times New Roman" w:eastAsia="Calibri" w:hAnsi="Times New Roman" w:cs="Times New Roman"/>
          <w:sz w:val="24"/>
          <w:szCs w:val="24"/>
        </w:rPr>
        <w:t xml:space="preserve"> &amp; Risnawita, R. (2012). </w:t>
      </w:r>
      <w:r w:rsidRPr="00C154B2">
        <w:rPr>
          <w:rFonts w:ascii="Times New Roman" w:eastAsia="Calibri" w:hAnsi="Times New Roman" w:cs="Times New Roman"/>
          <w:i/>
          <w:sz w:val="24"/>
          <w:szCs w:val="24"/>
        </w:rPr>
        <w:t>Teori-Teori Psikologi</w:t>
      </w:r>
      <w:r w:rsidRPr="00C154B2">
        <w:rPr>
          <w:rFonts w:ascii="Times New Roman" w:eastAsia="Calibri" w:hAnsi="Times New Roman" w:cs="Times New Roman"/>
          <w:sz w:val="24"/>
          <w:szCs w:val="24"/>
        </w:rPr>
        <w:t>. Yogyakarta: AM.</w:t>
      </w:r>
      <w:r w:rsidRPr="00C154B2">
        <w:rPr>
          <w:rFonts w:ascii="Times New Roman" w:hAnsi="Times New Roman" w:cs="Times New Roman"/>
          <w:sz w:val="24"/>
          <w:szCs w:val="24"/>
        </w:rPr>
        <w:t xml:space="preserve"> </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sidRPr="00B615AB">
        <w:rPr>
          <w:rFonts w:ascii="Times New Roman" w:hAnsi="Times New Roman" w:cs="Times New Roman"/>
          <w:sz w:val="24"/>
          <w:szCs w:val="24"/>
        </w:rPr>
        <w:t xml:space="preserve">Hastuti, Retno Y., Esri R., &amp; Riya D. W. </w:t>
      </w:r>
      <w:r>
        <w:rPr>
          <w:rFonts w:ascii="Times New Roman" w:hAnsi="Times New Roman" w:cs="Times New Roman"/>
          <w:sz w:val="24"/>
          <w:szCs w:val="24"/>
        </w:rPr>
        <w:t>(</w:t>
      </w:r>
      <w:r w:rsidRPr="00B615AB">
        <w:rPr>
          <w:rFonts w:ascii="Times New Roman" w:hAnsi="Times New Roman" w:cs="Times New Roman"/>
          <w:sz w:val="24"/>
          <w:szCs w:val="24"/>
        </w:rPr>
        <w:t>2009</w:t>
      </w:r>
      <w:r>
        <w:rPr>
          <w:rFonts w:ascii="Times New Roman" w:hAnsi="Times New Roman" w:cs="Times New Roman"/>
          <w:sz w:val="24"/>
          <w:szCs w:val="24"/>
        </w:rPr>
        <w:t>)</w:t>
      </w:r>
      <w:r w:rsidRPr="00B615AB">
        <w:rPr>
          <w:rFonts w:ascii="Times New Roman" w:hAnsi="Times New Roman" w:cs="Times New Roman"/>
          <w:sz w:val="24"/>
          <w:szCs w:val="24"/>
        </w:rPr>
        <w:t>. “</w:t>
      </w:r>
      <w:r w:rsidRPr="00B615AB">
        <w:rPr>
          <w:rFonts w:ascii="Times New Roman" w:hAnsi="Times New Roman" w:cs="Times New Roman"/>
          <w:i/>
          <w:sz w:val="24"/>
          <w:szCs w:val="24"/>
        </w:rPr>
        <w:t>Sikap Orang Tua Dengan Kemampuan Sosialisasi Anak Retardasi Mental Di SLB C/CI Shanti Yoga Klaten</w:t>
      </w:r>
      <w:r w:rsidRPr="00B615AB">
        <w:rPr>
          <w:rFonts w:ascii="Times New Roman" w:hAnsi="Times New Roman" w:cs="Times New Roman"/>
          <w:sz w:val="24"/>
          <w:szCs w:val="24"/>
        </w:rPr>
        <w:t>”. Skripsi. Stikes Muhammadiyah. Diakses Tanggal 15 Februari 2017.</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HauserCram P., Warfield M. E., Shonkoff J. P., Krauss M. W., Sayer A., Upshur C. C., &amp; </w:t>
      </w:r>
      <w:r>
        <w:rPr>
          <w:rFonts w:ascii="Times New Roman" w:hAnsi="Times New Roman" w:cs="Times New Roman"/>
          <w:sz w:val="24"/>
          <w:szCs w:val="24"/>
        </w:rPr>
        <w:lastRenderedPageBreak/>
        <w:t xml:space="preserve">Hodapp R. M. (2001). </w:t>
      </w:r>
      <w:r w:rsidRPr="00985690">
        <w:rPr>
          <w:rFonts w:ascii="Times New Roman" w:hAnsi="Times New Roman" w:cs="Times New Roman"/>
          <w:i/>
          <w:sz w:val="24"/>
          <w:szCs w:val="24"/>
        </w:rPr>
        <w:t>Children With Disabilities: A Longitudinal Study Of Child Development And Parent Well-Being</w:t>
      </w:r>
      <w:r>
        <w:rPr>
          <w:rFonts w:ascii="Times New Roman" w:hAnsi="Times New Roman" w:cs="Times New Roman"/>
          <w:sz w:val="24"/>
          <w:szCs w:val="24"/>
        </w:rPr>
        <w:t>. Monographs Of The Society For Research In Child Development, 66, i-viii 1-126.</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Hurlock. (2008). </w:t>
      </w:r>
      <w:r w:rsidRPr="007632F7">
        <w:rPr>
          <w:rFonts w:ascii="Times New Roman" w:hAnsi="Times New Roman" w:cs="Times New Roman"/>
          <w:i/>
          <w:sz w:val="24"/>
          <w:szCs w:val="24"/>
        </w:rPr>
        <w:t>Psikologi Perkembangan</w:t>
      </w:r>
      <w:r>
        <w:rPr>
          <w:rFonts w:ascii="Times New Roman" w:hAnsi="Times New Roman" w:cs="Times New Roman"/>
          <w:sz w:val="24"/>
          <w:szCs w:val="24"/>
        </w:rPr>
        <w:t>. Jakarta: Erlangga Press.</w:t>
      </w:r>
    </w:p>
    <w:p w:rsidR="00F03615"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r w:rsidRPr="00C154B2">
        <w:rPr>
          <w:rFonts w:ascii="Times New Roman" w:eastAsia="Calibri" w:hAnsi="Times New Roman" w:cs="Times New Roman"/>
          <w:sz w:val="24"/>
          <w:szCs w:val="24"/>
        </w:rPr>
        <w:t xml:space="preserve">Ihdaniyati, A.I., &amp; Arifah, S. (2009). </w:t>
      </w:r>
      <w:r w:rsidRPr="00C154B2">
        <w:rPr>
          <w:rFonts w:ascii="Times New Roman" w:eastAsia="Calibri" w:hAnsi="Times New Roman" w:cs="Times New Roman"/>
          <w:i/>
          <w:sz w:val="24"/>
          <w:szCs w:val="24"/>
        </w:rPr>
        <w:t>Hubungan Tingkat kecemasan Dengan Mekanisme Koping Pada Pasien Gagal Jantung Kongestif Di RSU Pandan Arang Boyolali</w:t>
      </w:r>
      <w:r w:rsidRPr="00C154B2">
        <w:rPr>
          <w:rFonts w:ascii="Times New Roman" w:eastAsia="Calibri" w:hAnsi="Times New Roman" w:cs="Times New Roman"/>
          <w:sz w:val="24"/>
          <w:szCs w:val="24"/>
        </w:rPr>
        <w:t xml:space="preserve">. Fakultas Ilmu Keperawatan: FIK UMS. </w:t>
      </w:r>
      <w:hyperlink r:id="rId6" w:history="1">
        <w:r w:rsidRPr="00C154B2">
          <w:rPr>
            <w:rFonts w:ascii="Times New Roman" w:eastAsia="Calibri" w:hAnsi="Times New Roman" w:cs="Times New Roman"/>
            <w:color w:val="0000FF"/>
            <w:sz w:val="24"/>
            <w:szCs w:val="24"/>
            <w:u w:val="single"/>
          </w:rPr>
          <w:t>File://D:/SEKRIPSI%20QW/literatur%20skala/BIK_Vol_2_No_1_4_Atina%20Inayah%20Ihdaniyati.pdf</w:t>
        </w:r>
      </w:hyperlink>
      <w:r w:rsidRPr="00C154B2">
        <w:rPr>
          <w:rFonts w:ascii="Times New Roman" w:eastAsia="Calibri" w:hAnsi="Times New Roman" w:cs="Times New Roman"/>
          <w:sz w:val="24"/>
          <w:szCs w:val="24"/>
        </w:rPr>
        <w:t xml:space="preserve"> Di</w:t>
      </w:r>
      <w:r>
        <w:rPr>
          <w:rFonts w:ascii="Times New Roman" w:eastAsia="Calibri" w:hAnsi="Times New Roman" w:cs="Times New Roman"/>
          <w:sz w:val="24"/>
          <w:szCs w:val="24"/>
        </w:rPr>
        <w:t xml:space="preserve">akses pada tanggal 24 Maret 2014 </w:t>
      </w:r>
      <w:r w:rsidRPr="00C154B2">
        <w:rPr>
          <w:rFonts w:ascii="Times New Roman" w:eastAsia="Calibri" w:hAnsi="Times New Roman" w:cs="Times New Roman"/>
          <w:sz w:val="24"/>
          <w:szCs w:val="24"/>
        </w:rPr>
        <w:t>jam 13.15.</w:t>
      </w:r>
    </w:p>
    <w:p w:rsidR="00F03615"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p>
    <w:p w:rsidR="00F03615" w:rsidRPr="006633A8"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r w:rsidRPr="00B615AB">
        <w:rPr>
          <w:rFonts w:ascii="Times New Roman" w:hAnsi="Times New Roman" w:cs="Times New Roman"/>
          <w:sz w:val="24"/>
          <w:szCs w:val="24"/>
        </w:rPr>
        <w:t>Iqbal, Z</w:t>
      </w:r>
      <w:r>
        <w:rPr>
          <w:rFonts w:ascii="Times New Roman" w:hAnsi="Times New Roman" w:cs="Times New Roman"/>
          <w:sz w:val="24"/>
          <w:szCs w:val="24"/>
        </w:rPr>
        <w:t>.,</w:t>
      </w:r>
      <w:r w:rsidRPr="00B615AB">
        <w:rPr>
          <w:rFonts w:ascii="Times New Roman" w:hAnsi="Times New Roman" w:cs="Times New Roman"/>
          <w:sz w:val="24"/>
          <w:szCs w:val="24"/>
        </w:rPr>
        <w:t xml:space="preserve"> &amp; Bokhoven, H. </w:t>
      </w:r>
      <w:r>
        <w:rPr>
          <w:rFonts w:ascii="Times New Roman" w:hAnsi="Times New Roman" w:cs="Times New Roman"/>
          <w:sz w:val="24"/>
          <w:szCs w:val="24"/>
        </w:rPr>
        <w:t>(</w:t>
      </w:r>
      <w:r w:rsidRPr="00B615AB">
        <w:rPr>
          <w:rFonts w:ascii="Times New Roman" w:hAnsi="Times New Roman" w:cs="Times New Roman"/>
          <w:sz w:val="24"/>
          <w:szCs w:val="24"/>
        </w:rPr>
        <w:t>2014</w:t>
      </w:r>
      <w:r>
        <w:rPr>
          <w:rFonts w:ascii="Times New Roman" w:hAnsi="Times New Roman" w:cs="Times New Roman"/>
          <w:sz w:val="24"/>
          <w:szCs w:val="24"/>
        </w:rPr>
        <w:t>)</w:t>
      </w:r>
      <w:r w:rsidRPr="00B615AB">
        <w:rPr>
          <w:rFonts w:ascii="Times New Roman" w:hAnsi="Times New Roman" w:cs="Times New Roman"/>
          <w:sz w:val="24"/>
          <w:szCs w:val="24"/>
        </w:rPr>
        <w:t xml:space="preserve">. </w:t>
      </w:r>
      <w:r w:rsidRPr="00B615AB">
        <w:rPr>
          <w:rFonts w:ascii="Times New Roman" w:hAnsi="Times New Roman" w:cs="Times New Roman"/>
          <w:i/>
          <w:sz w:val="24"/>
          <w:szCs w:val="24"/>
        </w:rPr>
        <w:t>Identifying Genes Responsible For Intellectual Disability In Consanguineous Families</w:t>
      </w:r>
      <w:r w:rsidRPr="00B615AB">
        <w:rPr>
          <w:rFonts w:ascii="Times New Roman" w:hAnsi="Times New Roman" w:cs="Times New Roman"/>
          <w:sz w:val="24"/>
          <w:szCs w:val="24"/>
        </w:rPr>
        <w:t>. Human</w:t>
      </w:r>
      <w:r>
        <w:rPr>
          <w:rFonts w:ascii="Times New Roman" w:hAnsi="Times New Roman" w:cs="Times New Roman"/>
          <w:sz w:val="24"/>
          <w:szCs w:val="24"/>
        </w:rPr>
        <w:t xml:space="preserve"> Heredity. No. 77. PP: 150-160.</w:t>
      </w:r>
    </w:p>
    <w:p w:rsidR="00F03615"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sidRPr="00B615AB">
        <w:rPr>
          <w:rFonts w:ascii="Times New Roman" w:hAnsi="Times New Roman" w:cs="Times New Roman"/>
          <w:sz w:val="24"/>
          <w:szCs w:val="24"/>
        </w:rPr>
        <w:t>Kaplan, H. I</w:t>
      </w:r>
      <w:r>
        <w:rPr>
          <w:rFonts w:ascii="Times New Roman" w:hAnsi="Times New Roman" w:cs="Times New Roman"/>
          <w:sz w:val="24"/>
          <w:szCs w:val="24"/>
        </w:rPr>
        <w:t>.</w:t>
      </w:r>
      <w:r w:rsidRPr="00B615AB">
        <w:rPr>
          <w:rFonts w:ascii="Times New Roman" w:hAnsi="Times New Roman" w:cs="Times New Roman"/>
          <w:sz w:val="24"/>
          <w:szCs w:val="24"/>
        </w:rPr>
        <w:t>, Sadock B. J</w:t>
      </w:r>
      <w:r>
        <w:rPr>
          <w:rFonts w:ascii="Times New Roman" w:hAnsi="Times New Roman" w:cs="Times New Roman"/>
          <w:sz w:val="24"/>
          <w:szCs w:val="24"/>
        </w:rPr>
        <w:t>.</w:t>
      </w:r>
      <w:r w:rsidRPr="00B615AB">
        <w:rPr>
          <w:rFonts w:ascii="Times New Roman" w:hAnsi="Times New Roman" w:cs="Times New Roman"/>
          <w:sz w:val="24"/>
          <w:szCs w:val="24"/>
        </w:rPr>
        <w:t xml:space="preserve">, &amp; Grebb A. M. </w:t>
      </w:r>
      <w:r>
        <w:rPr>
          <w:rFonts w:ascii="Times New Roman" w:hAnsi="Times New Roman" w:cs="Times New Roman"/>
          <w:sz w:val="24"/>
          <w:szCs w:val="24"/>
        </w:rPr>
        <w:t>(</w:t>
      </w:r>
      <w:r w:rsidRPr="00B615AB">
        <w:rPr>
          <w:rFonts w:ascii="Times New Roman" w:hAnsi="Times New Roman" w:cs="Times New Roman"/>
          <w:sz w:val="24"/>
          <w:szCs w:val="24"/>
        </w:rPr>
        <w:t>2010</w:t>
      </w:r>
      <w:r>
        <w:rPr>
          <w:rFonts w:ascii="Times New Roman" w:hAnsi="Times New Roman" w:cs="Times New Roman"/>
          <w:sz w:val="24"/>
          <w:szCs w:val="24"/>
        </w:rPr>
        <w:t>)</w:t>
      </w:r>
      <w:r w:rsidRPr="00B615AB">
        <w:rPr>
          <w:rFonts w:ascii="Times New Roman" w:hAnsi="Times New Roman" w:cs="Times New Roman"/>
          <w:sz w:val="24"/>
          <w:szCs w:val="24"/>
        </w:rPr>
        <w:t xml:space="preserve">. </w:t>
      </w:r>
      <w:r w:rsidRPr="00B615AB">
        <w:rPr>
          <w:rFonts w:ascii="Times New Roman" w:hAnsi="Times New Roman" w:cs="Times New Roman"/>
          <w:i/>
          <w:sz w:val="24"/>
          <w:szCs w:val="24"/>
        </w:rPr>
        <w:t>Sinopsis Psikiatri</w:t>
      </w:r>
      <w:r w:rsidRPr="00B615AB">
        <w:rPr>
          <w:rFonts w:ascii="Times New Roman" w:hAnsi="Times New Roman" w:cs="Times New Roman"/>
          <w:sz w:val="24"/>
          <w:szCs w:val="24"/>
        </w:rPr>
        <w:t>. Jilid 1. Alih Bahasa oleh DR. Widjaja Kusuma. Tanggerang: Binarupa Aksara.</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sidRPr="00B615AB">
        <w:rPr>
          <w:rFonts w:ascii="Times New Roman" w:hAnsi="Times New Roman" w:cs="Times New Roman"/>
          <w:sz w:val="24"/>
          <w:szCs w:val="24"/>
        </w:rPr>
        <w:t xml:space="preserve">Kosasih, E. </w:t>
      </w:r>
      <w:r>
        <w:rPr>
          <w:rFonts w:ascii="Times New Roman" w:hAnsi="Times New Roman" w:cs="Times New Roman"/>
          <w:sz w:val="24"/>
          <w:szCs w:val="24"/>
        </w:rPr>
        <w:t>(</w:t>
      </w:r>
      <w:r w:rsidRPr="00B615AB">
        <w:rPr>
          <w:rFonts w:ascii="Times New Roman" w:hAnsi="Times New Roman" w:cs="Times New Roman"/>
          <w:sz w:val="24"/>
          <w:szCs w:val="24"/>
        </w:rPr>
        <w:t>2012</w:t>
      </w:r>
      <w:r>
        <w:rPr>
          <w:rFonts w:ascii="Times New Roman" w:hAnsi="Times New Roman" w:cs="Times New Roman"/>
          <w:sz w:val="24"/>
          <w:szCs w:val="24"/>
        </w:rPr>
        <w:t>)</w:t>
      </w:r>
      <w:r w:rsidRPr="00B615AB">
        <w:rPr>
          <w:rFonts w:ascii="Times New Roman" w:hAnsi="Times New Roman" w:cs="Times New Roman"/>
          <w:sz w:val="24"/>
          <w:szCs w:val="24"/>
        </w:rPr>
        <w:t xml:space="preserve">. </w:t>
      </w:r>
      <w:r w:rsidRPr="00100F9C">
        <w:rPr>
          <w:rFonts w:ascii="Times New Roman" w:hAnsi="Times New Roman" w:cs="Times New Roman"/>
          <w:i/>
          <w:sz w:val="24"/>
          <w:szCs w:val="24"/>
        </w:rPr>
        <w:t>Cara Bijak Memahami Anak Berkebutuhan Khusus</w:t>
      </w:r>
      <w:r w:rsidRPr="00B615AB">
        <w:rPr>
          <w:rFonts w:ascii="Times New Roman" w:hAnsi="Times New Roman" w:cs="Times New Roman"/>
          <w:sz w:val="24"/>
          <w:szCs w:val="24"/>
        </w:rPr>
        <w:t>. Bandung: Yrama Widya.</w:t>
      </w:r>
    </w:p>
    <w:p w:rsidR="00F03615" w:rsidRPr="00C154B2"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Lisnayanti, N. W</w:t>
      </w:r>
      <w:r w:rsidRPr="00C154B2">
        <w:rPr>
          <w:rFonts w:ascii="Times New Roman" w:eastAsia="Calibri" w:hAnsi="Times New Roman" w:cs="Times New Roman"/>
          <w:sz w:val="24"/>
          <w:szCs w:val="24"/>
        </w:rPr>
        <w:t xml:space="preserve">., Ni Made Dian Sulistyowati., &amp; I Wayan Surasta. (2015). </w:t>
      </w:r>
      <w:r w:rsidRPr="00C154B2">
        <w:rPr>
          <w:rFonts w:ascii="Times New Roman" w:eastAsia="Calibri" w:hAnsi="Times New Roman" w:cs="Times New Roman"/>
          <w:i/>
          <w:sz w:val="24"/>
          <w:szCs w:val="24"/>
        </w:rPr>
        <w:t xml:space="preserve">Hubungan Tingkat Harga Diri (Self Esteem) Dengan Tingkat Ansietas Orang Tua Dalam </w:t>
      </w:r>
      <w:r w:rsidRPr="00C154B2">
        <w:rPr>
          <w:rFonts w:ascii="Times New Roman" w:eastAsia="Calibri" w:hAnsi="Times New Roman" w:cs="Times New Roman"/>
          <w:i/>
          <w:sz w:val="24"/>
          <w:szCs w:val="24"/>
        </w:rPr>
        <w:lastRenderedPageBreak/>
        <w:t xml:space="preserve">Merawat Anak Tunagrahita Di SDLB C Negeri Denpasar. </w:t>
      </w:r>
      <w:r>
        <w:rPr>
          <w:rFonts w:ascii="Times New Roman" w:eastAsia="Calibri" w:hAnsi="Times New Roman" w:cs="Times New Roman"/>
          <w:sz w:val="24"/>
          <w:szCs w:val="24"/>
        </w:rPr>
        <w:t>COPING Ners Journal, 3 (2), 15-21</w:t>
      </w:r>
      <w:r w:rsidRPr="00C154B2">
        <w:rPr>
          <w:rFonts w:ascii="Times New Roman" w:eastAsia="Calibri" w:hAnsi="Times New Roman" w:cs="Times New Roman"/>
          <w:sz w:val="24"/>
          <w:szCs w:val="24"/>
        </w:rPr>
        <w:t>.</w:t>
      </w:r>
    </w:p>
    <w:p w:rsidR="00F03615" w:rsidRDefault="00F03615" w:rsidP="00F03615">
      <w:pPr>
        <w:widowControl w:val="0"/>
        <w:autoSpaceDE w:val="0"/>
        <w:autoSpaceDN w:val="0"/>
        <w:spacing w:after="0" w:line="240" w:lineRule="auto"/>
        <w:jc w:val="both"/>
        <w:rPr>
          <w:rFonts w:ascii="Times New Roman" w:eastAsia="Calibri" w:hAnsi="Times New Roman" w:cs="Times New Roman"/>
          <w:sz w:val="24"/>
          <w:szCs w:val="24"/>
        </w:rPr>
      </w:pPr>
    </w:p>
    <w:p w:rsidR="00F03615" w:rsidRPr="00346F27"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Muhith, A. N</w:t>
      </w:r>
      <w:r w:rsidRPr="00B615AB">
        <w:rPr>
          <w:rFonts w:ascii="Times New Roman" w:hAnsi="Times New Roman" w:cs="Times New Roman"/>
          <w:sz w:val="24"/>
          <w:szCs w:val="24"/>
        </w:rPr>
        <w:t xml:space="preserve">. </w:t>
      </w:r>
      <w:r>
        <w:rPr>
          <w:rFonts w:ascii="Times New Roman" w:hAnsi="Times New Roman" w:cs="Times New Roman"/>
          <w:sz w:val="24"/>
          <w:szCs w:val="24"/>
        </w:rPr>
        <w:t>(</w:t>
      </w:r>
      <w:r w:rsidRPr="00B615AB">
        <w:rPr>
          <w:rFonts w:ascii="Times New Roman" w:hAnsi="Times New Roman" w:cs="Times New Roman"/>
          <w:sz w:val="24"/>
          <w:szCs w:val="24"/>
        </w:rPr>
        <w:t>2015</w:t>
      </w:r>
      <w:r>
        <w:rPr>
          <w:rFonts w:ascii="Times New Roman" w:hAnsi="Times New Roman" w:cs="Times New Roman"/>
          <w:sz w:val="24"/>
          <w:szCs w:val="24"/>
        </w:rPr>
        <w:t>)</w:t>
      </w:r>
      <w:r w:rsidRPr="00B615AB">
        <w:rPr>
          <w:rFonts w:ascii="Times New Roman" w:hAnsi="Times New Roman" w:cs="Times New Roman"/>
          <w:sz w:val="24"/>
          <w:szCs w:val="24"/>
        </w:rPr>
        <w:t xml:space="preserve">. </w:t>
      </w:r>
      <w:r w:rsidRPr="00B615AB">
        <w:rPr>
          <w:rFonts w:ascii="Times New Roman" w:hAnsi="Times New Roman" w:cs="Times New Roman"/>
          <w:i/>
          <w:sz w:val="24"/>
          <w:szCs w:val="24"/>
        </w:rPr>
        <w:t>Pendidikan Keperawatan Jiwa Teori dan Aplikasi</w:t>
      </w:r>
      <w:r w:rsidRPr="00B615AB">
        <w:rPr>
          <w:rFonts w:ascii="Times New Roman" w:hAnsi="Times New Roman" w:cs="Times New Roman"/>
          <w:sz w:val="24"/>
          <w:szCs w:val="24"/>
        </w:rPr>
        <w:t xml:space="preserve">. Yogyakarta: </w:t>
      </w:r>
      <w:r>
        <w:rPr>
          <w:rFonts w:ascii="Times New Roman" w:hAnsi="Times New Roman" w:cs="Times New Roman"/>
          <w:sz w:val="24"/>
          <w:szCs w:val="24"/>
        </w:rPr>
        <w:t xml:space="preserve">CV. </w:t>
      </w:r>
      <w:r w:rsidRPr="00B615AB">
        <w:rPr>
          <w:rFonts w:ascii="Times New Roman" w:hAnsi="Times New Roman" w:cs="Times New Roman"/>
          <w:sz w:val="24"/>
          <w:szCs w:val="24"/>
        </w:rPr>
        <w:t>Andi.</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Muhith, A., Veryudha E., Lasiyati Y. Y., Tria W., Andita., &amp; Tatik S. (2019). </w:t>
      </w:r>
      <w:r w:rsidRPr="004D0643">
        <w:rPr>
          <w:rFonts w:ascii="Times New Roman" w:hAnsi="Times New Roman" w:cs="Times New Roman"/>
          <w:i/>
          <w:sz w:val="24"/>
          <w:szCs w:val="24"/>
        </w:rPr>
        <w:t>Mekanisme Koping Keluarga Yang Memiliki Anak Retardasi Mental</w:t>
      </w:r>
      <w:r>
        <w:rPr>
          <w:rFonts w:ascii="Times New Roman" w:hAnsi="Times New Roman" w:cs="Times New Roman"/>
          <w:sz w:val="24"/>
          <w:szCs w:val="24"/>
        </w:rPr>
        <w:t xml:space="preserve">. Journal Health of Science, 12 (1), 39-45. </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Pr="00B615AB"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sidRPr="00B615AB">
        <w:rPr>
          <w:rFonts w:ascii="Times New Roman" w:hAnsi="Times New Roman" w:cs="Times New Roman"/>
          <w:sz w:val="24"/>
          <w:szCs w:val="24"/>
        </w:rPr>
        <w:t xml:space="preserve">Muttaqin, Arif. </w:t>
      </w:r>
      <w:r>
        <w:rPr>
          <w:rFonts w:ascii="Times New Roman" w:hAnsi="Times New Roman" w:cs="Times New Roman"/>
          <w:sz w:val="24"/>
          <w:szCs w:val="24"/>
        </w:rPr>
        <w:t>(</w:t>
      </w:r>
      <w:r w:rsidRPr="00B615AB">
        <w:rPr>
          <w:rFonts w:ascii="Times New Roman" w:hAnsi="Times New Roman" w:cs="Times New Roman"/>
          <w:sz w:val="24"/>
          <w:szCs w:val="24"/>
        </w:rPr>
        <w:t>2008</w:t>
      </w:r>
      <w:r>
        <w:rPr>
          <w:rFonts w:ascii="Times New Roman" w:hAnsi="Times New Roman" w:cs="Times New Roman"/>
          <w:sz w:val="24"/>
          <w:szCs w:val="24"/>
        </w:rPr>
        <w:t>)</w:t>
      </w:r>
      <w:r w:rsidRPr="00B615AB">
        <w:rPr>
          <w:rFonts w:ascii="Times New Roman" w:hAnsi="Times New Roman" w:cs="Times New Roman"/>
          <w:sz w:val="24"/>
          <w:szCs w:val="24"/>
        </w:rPr>
        <w:t xml:space="preserve">. </w:t>
      </w:r>
      <w:r w:rsidRPr="00B615AB">
        <w:rPr>
          <w:rFonts w:ascii="Times New Roman" w:hAnsi="Times New Roman" w:cs="Times New Roman"/>
          <w:i/>
          <w:sz w:val="24"/>
          <w:szCs w:val="24"/>
        </w:rPr>
        <w:t>Pengantar Asuhan Keperawatan Dengan Klien Gangguan Sistem Pernafasan</w:t>
      </w:r>
      <w:r w:rsidRPr="00B615AB">
        <w:rPr>
          <w:rFonts w:ascii="Times New Roman" w:hAnsi="Times New Roman" w:cs="Times New Roman"/>
          <w:sz w:val="24"/>
          <w:szCs w:val="24"/>
        </w:rPr>
        <w:t>. Jakarta: Salemba Medika.</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Norhidayah, </w:t>
      </w:r>
      <w:r>
        <w:rPr>
          <w:rFonts w:ascii="Times New Roman" w:hAnsi="Times New Roman" w:cs="Times New Roman"/>
          <w:sz w:val="24"/>
          <w:szCs w:val="24"/>
        </w:rPr>
        <w:tab/>
        <w:t>W., Siti, H.</w:t>
      </w:r>
      <w:r w:rsidRPr="00B615AB">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615AB">
        <w:rPr>
          <w:rFonts w:ascii="Times New Roman" w:hAnsi="Times New Roman" w:cs="Times New Roman"/>
          <w:sz w:val="24"/>
          <w:szCs w:val="24"/>
        </w:rPr>
        <w:t xml:space="preserve">Achyar, N. </w:t>
      </w:r>
      <w:r>
        <w:rPr>
          <w:rFonts w:ascii="Times New Roman" w:hAnsi="Times New Roman" w:cs="Times New Roman"/>
          <w:sz w:val="24"/>
          <w:szCs w:val="24"/>
        </w:rPr>
        <w:t>(</w:t>
      </w:r>
      <w:r w:rsidRPr="00B615AB">
        <w:rPr>
          <w:rFonts w:ascii="Times New Roman" w:hAnsi="Times New Roman" w:cs="Times New Roman"/>
          <w:sz w:val="24"/>
          <w:szCs w:val="24"/>
        </w:rPr>
        <w:t>2013</w:t>
      </w:r>
      <w:r>
        <w:rPr>
          <w:rFonts w:ascii="Times New Roman" w:hAnsi="Times New Roman" w:cs="Times New Roman"/>
          <w:sz w:val="24"/>
          <w:szCs w:val="24"/>
        </w:rPr>
        <w:t>)</w:t>
      </w:r>
      <w:r w:rsidRPr="00B615AB">
        <w:rPr>
          <w:rFonts w:ascii="Times New Roman" w:hAnsi="Times New Roman" w:cs="Times New Roman"/>
          <w:sz w:val="24"/>
          <w:szCs w:val="24"/>
        </w:rPr>
        <w:t xml:space="preserve">. </w:t>
      </w:r>
      <w:r w:rsidRPr="00B615AB">
        <w:rPr>
          <w:rFonts w:ascii="Times New Roman" w:hAnsi="Times New Roman" w:cs="Times New Roman"/>
          <w:i/>
          <w:sz w:val="24"/>
          <w:szCs w:val="24"/>
        </w:rPr>
        <w:t>Gambaran Kejadian Kecemasan Pada Ibu Penderita Retardasi Mental Sindromik Di SLB-C Banjarmasin</w:t>
      </w:r>
      <w:r w:rsidRPr="00B615AB">
        <w:rPr>
          <w:rFonts w:ascii="Times New Roman" w:hAnsi="Times New Roman" w:cs="Times New Roman"/>
          <w:sz w:val="24"/>
          <w:szCs w:val="24"/>
        </w:rPr>
        <w:t>. J</w:t>
      </w:r>
      <w:r>
        <w:rPr>
          <w:rFonts w:ascii="Times New Roman" w:hAnsi="Times New Roman" w:cs="Times New Roman"/>
          <w:sz w:val="24"/>
          <w:szCs w:val="24"/>
        </w:rPr>
        <w:t>ournal Berkala Kedokteran, 9 (</w:t>
      </w:r>
      <w:r w:rsidRPr="00B615AB">
        <w:rPr>
          <w:rFonts w:ascii="Times New Roman" w:hAnsi="Times New Roman" w:cs="Times New Roman"/>
          <w:sz w:val="24"/>
          <w:szCs w:val="24"/>
        </w:rPr>
        <w:t>1</w:t>
      </w:r>
      <w:r>
        <w:rPr>
          <w:rFonts w:ascii="Times New Roman" w:hAnsi="Times New Roman" w:cs="Times New Roman"/>
          <w:sz w:val="24"/>
          <w:szCs w:val="24"/>
        </w:rPr>
        <w:t>), 43-50</w:t>
      </w:r>
      <w:r w:rsidRPr="00B615AB">
        <w:rPr>
          <w:rFonts w:ascii="Times New Roman" w:hAnsi="Times New Roman" w:cs="Times New Roman"/>
          <w:sz w:val="24"/>
          <w:szCs w:val="24"/>
        </w:rPr>
        <w:t>.</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Notoatmodjo, S. (2003). </w:t>
      </w:r>
      <w:r w:rsidRPr="00963A9E">
        <w:rPr>
          <w:rFonts w:ascii="Times New Roman" w:hAnsi="Times New Roman" w:cs="Times New Roman"/>
          <w:i/>
          <w:sz w:val="24"/>
          <w:szCs w:val="24"/>
        </w:rPr>
        <w:t>Ilmu Kesehatan Masyarakat</w:t>
      </w:r>
      <w:r>
        <w:rPr>
          <w:rFonts w:ascii="Times New Roman" w:hAnsi="Times New Roman" w:cs="Times New Roman"/>
          <w:sz w:val="24"/>
          <w:szCs w:val="24"/>
        </w:rPr>
        <w:t>. Jakarta : Rineka Cipta.</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Pr="00B615AB"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Notoatmodjo, Soekidjo. (2011). </w:t>
      </w:r>
      <w:r>
        <w:rPr>
          <w:rFonts w:ascii="Times New Roman" w:hAnsi="Times New Roman" w:cs="Times New Roman"/>
          <w:i/>
          <w:sz w:val="24"/>
          <w:szCs w:val="24"/>
        </w:rPr>
        <w:t xml:space="preserve">Kesehatan Masyarakat, </w:t>
      </w:r>
      <w:r w:rsidRPr="00C643DD">
        <w:rPr>
          <w:rFonts w:ascii="Times New Roman" w:hAnsi="Times New Roman" w:cs="Times New Roman"/>
          <w:i/>
          <w:sz w:val="24"/>
          <w:szCs w:val="24"/>
        </w:rPr>
        <w:t>Ilmu</w:t>
      </w:r>
      <w:r>
        <w:rPr>
          <w:rFonts w:ascii="Times New Roman" w:hAnsi="Times New Roman" w:cs="Times New Roman"/>
          <w:i/>
          <w:sz w:val="24"/>
          <w:szCs w:val="24"/>
        </w:rPr>
        <w:t>,</w:t>
      </w:r>
      <w:r w:rsidRPr="00C643DD">
        <w:rPr>
          <w:rFonts w:ascii="Times New Roman" w:hAnsi="Times New Roman" w:cs="Times New Roman"/>
          <w:i/>
          <w:sz w:val="24"/>
          <w:szCs w:val="24"/>
        </w:rPr>
        <w:t xml:space="preserve"> dan Seni</w:t>
      </w:r>
      <w:r>
        <w:rPr>
          <w:rFonts w:ascii="Times New Roman" w:hAnsi="Times New Roman" w:cs="Times New Roman"/>
          <w:sz w:val="24"/>
          <w:szCs w:val="24"/>
        </w:rPr>
        <w:t>. Jakarta: Rineka Cipta.</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Nursalam. (2003). </w:t>
      </w:r>
      <w:r w:rsidRPr="00370D80">
        <w:rPr>
          <w:rFonts w:ascii="Times New Roman" w:hAnsi="Times New Roman" w:cs="Times New Roman"/>
          <w:i/>
          <w:sz w:val="24"/>
          <w:szCs w:val="24"/>
        </w:rPr>
        <w:t>Konsep dan Penerapan Metodologi Penelitian Ilmu Keperawatan Pedoman Skripsi, Tesis, dan Instrumen Penelitian Keperawatan</w:t>
      </w:r>
      <w:r>
        <w:rPr>
          <w:rFonts w:ascii="Times New Roman" w:hAnsi="Times New Roman" w:cs="Times New Roman"/>
          <w:sz w:val="24"/>
          <w:szCs w:val="24"/>
        </w:rPr>
        <w:t>. Jakarta : Salemba Medika.</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Pravesty, E., &amp; Deasti N. (2017). </w:t>
      </w:r>
      <w:r w:rsidRPr="004221EC">
        <w:rPr>
          <w:rFonts w:ascii="Times New Roman" w:hAnsi="Times New Roman" w:cs="Times New Roman"/>
          <w:i/>
          <w:sz w:val="24"/>
          <w:szCs w:val="24"/>
        </w:rPr>
        <w:t xml:space="preserve">Hubungan Mekanisme Koping </w:t>
      </w:r>
      <w:r w:rsidRPr="004221EC">
        <w:rPr>
          <w:rFonts w:ascii="Times New Roman" w:hAnsi="Times New Roman" w:cs="Times New Roman"/>
          <w:i/>
          <w:sz w:val="24"/>
          <w:szCs w:val="24"/>
        </w:rPr>
        <w:lastRenderedPageBreak/>
        <w:t>Dengan Tingkat Stres Pada Orang Tua Yang Memiliki Anak Retardasi Mental Di SLB N</w:t>
      </w:r>
      <w:r>
        <w:rPr>
          <w:rFonts w:ascii="Times New Roman" w:hAnsi="Times New Roman" w:cs="Times New Roman"/>
          <w:i/>
          <w:sz w:val="24"/>
          <w:szCs w:val="24"/>
        </w:rPr>
        <w:t>egeri</w:t>
      </w:r>
      <w:r w:rsidRPr="004221EC">
        <w:rPr>
          <w:rFonts w:ascii="Times New Roman" w:hAnsi="Times New Roman" w:cs="Times New Roman"/>
          <w:i/>
          <w:sz w:val="24"/>
          <w:szCs w:val="24"/>
        </w:rPr>
        <w:t xml:space="preserve"> </w:t>
      </w:r>
      <w:r>
        <w:rPr>
          <w:rFonts w:ascii="Times New Roman" w:hAnsi="Times New Roman" w:cs="Times New Roman"/>
          <w:i/>
          <w:sz w:val="24"/>
          <w:szCs w:val="24"/>
        </w:rPr>
        <w:t>0</w:t>
      </w:r>
      <w:r w:rsidRPr="004221EC">
        <w:rPr>
          <w:rFonts w:ascii="Times New Roman" w:hAnsi="Times New Roman" w:cs="Times New Roman"/>
          <w:i/>
          <w:sz w:val="24"/>
          <w:szCs w:val="24"/>
        </w:rPr>
        <w:t>1 Bantul</w:t>
      </w:r>
      <w:r>
        <w:rPr>
          <w:rFonts w:ascii="Times New Roman" w:hAnsi="Times New Roman" w:cs="Times New Roman"/>
          <w:sz w:val="24"/>
          <w:szCs w:val="24"/>
        </w:rPr>
        <w:t>. Vol 1-9. Naskah Publikasi. Fakultas Kesehatan. Universitas Aisyiyah Yogyakarta.</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Rahayu, Y. P., Ns.Komarudin, M.Kep.,Sp. Kep., J., &amp; Sasmiyanto S.Kep.,Ners.M.Kes. (2016). </w:t>
      </w:r>
      <w:r w:rsidRPr="00B14465">
        <w:rPr>
          <w:rFonts w:ascii="Times New Roman" w:eastAsia="Calibri" w:hAnsi="Times New Roman" w:cs="Times New Roman"/>
          <w:i/>
          <w:sz w:val="24"/>
          <w:szCs w:val="24"/>
        </w:rPr>
        <w:t>Hubungan Mekanisme Koping Dengan Hasil Prestasi Belajar Pada Anak Tunagrahita Di SLB BC-TPA Jember</w:t>
      </w:r>
      <w:r>
        <w:rPr>
          <w:rFonts w:ascii="Times New Roman" w:eastAsia="Calibri" w:hAnsi="Times New Roman" w:cs="Times New Roman"/>
          <w:sz w:val="24"/>
          <w:szCs w:val="24"/>
        </w:rPr>
        <w:t>. Fakultas Ilmu Kesehatan. Universitas Muhammadiyah Jember.</w:t>
      </w:r>
    </w:p>
    <w:p w:rsidR="00F03615" w:rsidRDefault="00F03615"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p>
    <w:p w:rsidR="00F03615" w:rsidRPr="00B615AB" w:rsidRDefault="00F03615" w:rsidP="00F03615">
      <w:pPr>
        <w:spacing w:after="0" w:line="240" w:lineRule="auto"/>
        <w:ind w:left="426" w:hanging="426"/>
        <w:jc w:val="both"/>
        <w:rPr>
          <w:rFonts w:ascii="Times New Roman" w:hAnsi="Times New Roman" w:cs="Times New Roman"/>
          <w:sz w:val="24"/>
          <w:szCs w:val="24"/>
        </w:rPr>
      </w:pPr>
      <w:r w:rsidRPr="00B615AB">
        <w:rPr>
          <w:rFonts w:ascii="Times New Roman" w:hAnsi="Times New Roman" w:cs="Times New Roman"/>
          <w:sz w:val="24"/>
          <w:szCs w:val="24"/>
        </w:rPr>
        <w:t xml:space="preserve">Suliswati. </w:t>
      </w:r>
      <w:r>
        <w:rPr>
          <w:rFonts w:ascii="Times New Roman" w:hAnsi="Times New Roman" w:cs="Times New Roman"/>
          <w:sz w:val="24"/>
          <w:szCs w:val="24"/>
        </w:rPr>
        <w:t>(</w:t>
      </w:r>
      <w:r w:rsidRPr="00B615AB">
        <w:rPr>
          <w:rFonts w:ascii="Times New Roman" w:hAnsi="Times New Roman" w:cs="Times New Roman"/>
          <w:sz w:val="24"/>
          <w:szCs w:val="24"/>
        </w:rPr>
        <w:t>2005</w:t>
      </w:r>
      <w:r>
        <w:rPr>
          <w:rFonts w:ascii="Times New Roman" w:hAnsi="Times New Roman" w:cs="Times New Roman"/>
          <w:sz w:val="24"/>
          <w:szCs w:val="24"/>
        </w:rPr>
        <w:t>)</w:t>
      </w:r>
      <w:r w:rsidRPr="00B615AB">
        <w:rPr>
          <w:rFonts w:ascii="Times New Roman" w:hAnsi="Times New Roman" w:cs="Times New Roman"/>
          <w:sz w:val="24"/>
          <w:szCs w:val="24"/>
        </w:rPr>
        <w:t xml:space="preserve">. </w:t>
      </w:r>
      <w:r w:rsidRPr="00B615AB">
        <w:rPr>
          <w:rFonts w:ascii="Times New Roman" w:hAnsi="Times New Roman" w:cs="Times New Roman"/>
          <w:i/>
          <w:sz w:val="24"/>
          <w:szCs w:val="24"/>
        </w:rPr>
        <w:t>Konsep Dasar Keperawatan Kesehatan Jiwa</w:t>
      </w:r>
      <w:r w:rsidRPr="00B615AB">
        <w:rPr>
          <w:rFonts w:ascii="Times New Roman" w:hAnsi="Times New Roman" w:cs="Times New Roman"/>
          <w:sz w:val="24"/>
          <w:szCs w:val="24"/>
        </w:rPr>
        <w:t>. Jakarta: EGC.</w:t>
      </w: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p>
    <w:p w:rsidR="00F03615" w:rsidRDefault="00F03615" w:rsidP="00F03615">
      <w:pPr>
        <w:widowControl w:val="0"/>
        <w:autoSpaceDE w:val="0"/>
        <w:autoSpaceDN w:val="0"/>
        <w:spacing w:after="0" w:line="240" w:lineRule="auto"/>
        <w:ind w:left="426" w:hanging="426"/>
        <w:jc w:val="both"/>
        <w:rPr>
          <w:rFonts w:ascii="Times New Roman" w:hAnsi="Times New Roman" w:cs="Times New Roman"/>
          <w:sz w:val="24"/>
          <w:szCs w:val="24"/>
        </w:rPr>
      </w:pPr>
      <w:r w:rsidRPr="00B615AB">
        <w:rPr>
          <w:rFonts w:ascii="Times New Roman" w:hAnsi="Times New Roman" w:cs="Times New Roman"/>
          <w:sz w:val="24"/>
          <w:szCs w:val="24"/>
        </w:rPr>
        <w:t xml:space="preserve">Suri, W. D. </w:t>
      </w:r>
      <w:r>
        <w:rPr>
          <w:rFonts w:ascii="Times New Roman" w:hAnsi="Times New Roman" w:cs="Times New Roman"/>
          <w:sz w:val="24"/>
          <w:szCs w:val="24"/>
        </w:rPr>
        <w:t>(</w:t>
      </w:r>
      <w:r w:rsidRPr="00B615AB">
        <w:rPr>
          <w:rFonts w:ascii="Times New Roman" w:hAnsi="Times New Roman" w:cs="Times New Roman"/>
          <w:sz w:val="24"/>
          <w:szCs w:val="24"/>
        </w:rPr>
        <w:t>2012</w:t>
      </w:r>
      <w:r>
        <w:rPr>
          <w:rFonts w:ascii="Times New Roman" w:hAnsi="Times New Roman" w:cs="Times New Roman"/>
          <w:sz w:val="24"/>
          <w:szCs w:val="24"/>
        </w:rPr>
        <w:t>)</w:t>
      </w:r>
      <w:r w:rsidRPr="00B615AB">
        <w:rPr>
          <w:rFonts w:ascii="Times New Roman" w:hAnsi="Times New Roman" w:cs="Times New Roman"/>
          <w:sz w:val="24"/>
          <w:szCs w:val="24"/>
        </w:rPr>
        <w:t xml:space="preserve">. </w:t>
      </w:r>
      <w:r>
        <w:rPr>
          <w:rFonts w:ascii="Times New Roman" w:hAnsi="Times New Roman" w:cs="Times New Roman"/>
          <w:i/>
          <w:sz w:val="24"/>
          <w:szCs w:val="24"/>
        </w:rPr>
        <w:t xml:space="preserve">Mekanisme Koping Pada </w:t>
      </w:r>
      <w:r w:rsidRPr="00B615AB">
        <w:rPr>
          <w:rFonts w:ascii="Times New Roman" w:hAnsi="Times New Roman" w:cs="Times New Roman"/>
          <w:i/>
          <w:sz w:val="24"/>
          <w:szCs w:val="24"/>
        </w:rPr>
        <w:t>Orang Tua Yang Memiliki Anak Down Sydrome Di SDLB Negeri 10770 Lubuk Pekam Kabupaten Deli Serdang</w:t>
      </w:r>
      <w:r w:rsidRPr="00B615AB">
        <w:rPr>
          <w:rFonts w:ascii="Times New Roman" w:hAnsi="Times New Roman" w:cs="Times New Roman"/>
          <w:sz w:val="24"/>
          <w:szCs w:val="24"/>
        </w:rPr>
        <w:t>.(Online).(</w:t>
      </w:r>
      <w:hyperlink r:id="rId7" w:history="1">
        <w:r w:rsidRPr="00B615AB">
          <w:rPr>
            <w:rStyle w:val="Hyperlink"/>
            <w:rFonts w:ascii="Times New Roman" w:hAnsi="Times New Roman" w:cs="Times New Roman"/>
            <w:sz w:val="24"/>
            <w:szCs w:val="24"/>
          </w:rPr>
          <w:t>http://jurnal.usu.a.id/inde.php/jkh/artile/view/57/0)diakses28november2015</w:t>
        </w:r>
      </w:hyperlink>
      <w:r w:rsidRPr="00B615AB">
        <w:rPr>
          <w:rFonts w:ascii="Times New Roman" w:hAnsi="Times New Roman" w:cs="Times New Roman"/>
          <w:sz w:val="24"/>
          <w:szCs w:val="24"/>
        </w:rPr>
        <w:t>.</w:t>
      </w:r>
    </w:p>
    <w:p w:rsidR="005C6396" w:rsidRPr="002E077C" w:rsidRDefault="005C6396" w:rsidP="00F03615">
      <w:pPr>
        <w:widowControl w:val="0"/>
        <w:autoSpaceDE w:val="0"/>
        <w:autoSpaceDN w:val="0"/>
        <w:spacing w:after="0" w:line="240" w:lineRule="auto"/>
        <w:ind w:left="426" w:hanging="426"/>
        <w:jc w:val="both"/>
        <w:rPr>
          <w:rFonts w:ascii="Times New Roman" w:eastAsia="Calibri" w:hAnsi="Times New Roman" w:cs="Times New Roman"/>
          <w:sz w:val="24"/>
          <w:szCs w:val="24"/>
        </w:rPr>
      </w:pPr>
    </w:p>
    <w:p w:rsidR="00CE51F3" w:rsidRDefault="00F03615" w:rsidP="005C6396">
      <w:pPr>
        <w:widowControl w:val="0"/>
        <w:autoSpaceDE w:val="0"/>
        <w:autoSpaceDN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Videbeck, S. J. (2008). </w:t>
      </w:r>
      <w:r w:rsidRPr="00866ADE">
        <w:rPr>
          <w:rFonts w:ascii="Times New Roman" w:hAnsi="Times New Roman" w:cs="Times New Roman"/>
          <w:i/>
          <w:sz w:val="24"/>
          <w:szCs w:val="24"/>
        </w:rPr>
        <w:t>Buku Ajar Keperawatan Jiwa</w:t>
      </w:r>
      <w:r w:rsidR="005C6396">
        <w:rPr>
          <w:rFonts w:ascii="Times New Roman" w:hAnsi="Times New Roman" w:cs="Times New Roman"/>
          <w:sz w:val="24"/>
          <w:szCs w:val="24"/>
        </w:rPr>
        <w:t>. Jakarta: EGC.</w:t>
      </w:r>
    </w:p>
    <w:p w:rsidR="005C6396" w:rsidRDefault="005C6396" w:rsidP="005C6396">
      <w:pPr>
        <w:widowControl w:val="0"/>
        <w:autoSpaceDE w:val="0"/>
        <w:autoSpaceDN w:val="0"/>
        <w:spacing w:after="0" w:line="240" w:lineRule="auto"/>
        <w:ind w:left="426" w:hanging="426"/>
        <w:jc w:val="both"/>
        <w:rPr>
          <w:rFonts w:ascii="Times New Roman" w:hAnsi="Times New Roman" w:cs="Times New Roman"/>
          <w:sz w:val="24"/>
          <w:szCs w:val="24"/>
        </w:rPr>
      </w:pPr>
    </w:p>
    <w:p w:rsidR="005C6396" w:rsidRDefault="005C6396" w:rsidP="005C6396">
      <w:pPr>
        <w:widowControl w:val="0"/>
        <w:autoSpaceDE w:val="0"/>
        <w:autoSpaceDN w:val="0"/>
        <w:spacing w:after="0" w:line="240" w:lineRule="auto"/>
        <w:ind w:left="426" w:hanging="426"/>
        <w:jc w:val="both"/>
        <w:rPr>
          <w:rFonts w:ascii="Times New Roman" w:hAnsi="Times New Roman" w:cs="Times New Roman"/>
          <w:sz w:val="24"/>
          <w:szCs w:val="24"/>
        </w:rPr>
      </w:pPr>
    </w:p>
    <w:p w:rsidR="005C6396" w:rsidRDefault="005C6396" w:rsidP="005C6396">
      <w:pPr>
        <w:widowControl w:val="0"/>
        <w:autoSpaceDE w:val="0"/>
        <w:autoSpaceDN w:val="0"/>
        <w:spacing w:after="0" w:line="240" w:lineRule="auto"/>
        <w:ind w:left="426" w:hanging="426"/>
        <w:jc w:val="both"/>
        <w:rPr>
          <w:rFonts w:ascii="Times New Roman" w:hAnsi="Times New Roman" w:cs="Times New Roman"/>
          <w:sz w:val="24"/>
          <w:szCs w:val="24"/>
        </w:rPr>
      </w:pPr>
    </w:p>
    <w:p w:rsidR="00923FDA" w:rsidRDefault="00923FDA" w:rsidP="005C6396">
      <w:pPr>
        <w:spacing w:after="0" w:line="240" w:lineRule="auto"/>
        <w:jc w:val="both"/>
        <w:rPr>
          <w:rFonts w:ascii="Times New Roman" w:eastAsia="Calibri" w:hAnsi="Times New Roman" w:cs="Times New Roman"/>
          <w:sz w:val="24"/>
          <w:szCs w:val="24"/>
        </w:rPr>
      </w:pPr>
    </w:p>
    <w:sectPr w:rsidR="00923FDA" w:rsidSect="00CE51F3">
      <w:type w:val="continuous"/>
      <w:pgSz w:w="11906" w:h="16838" w:code="9"/>
      <w:pgMar w:top="1701"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130B9"/>
    <w:multiLevelType w:val="hybridMultilevel"/>
    <w:tmpl w:val="5286678A"/>
    <w:lvl w:ilvl="0" w:tplc="78643B1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4910C5D"/>
    <w:multiLevelType w:val="hybridMultilevel"/>
    <w:tmpl w:val="BA3663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9D20D74"/>
    <w:multiLevelType w:val="hybridMultilevel"/>
    <w:tmpl w:val="83328BE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6AD64EF7"/>
    <w:multiLevelType w:val="hybridMultilevel"/>
    <w:tmpl w:val="EC0E69A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72447900"/>
    <w:multiLevelType w:val="hybridMultilevel"/>
    <w:tmpl w:val="54D4B4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F3"/>
    <w:rsid w:val="0026474E"/>
    <w:rsid w:val="004246D2"/>
    <w:rsid w:val="005C6396"/>
    <w:rsid w:val="00923FDA"/>
    <w:rsid w:val="009B296E"/>
    <w:rsid w:val="00CE51F3"/>
    <w:rsid w:val="00E9049E"/>
    <w:rsid w:val="00F036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6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jurnal.usu.a.id/inde.php/jkh/artile/view/57/0)diakses28november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SEKRIPSI%20QW/literatur%20skala/BIK_Vol_2_No_1_4_Atina%20Inayah%20Ihdaniyati.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13</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430</dc:creator>
  <cp:lastModifiedBy>HP 430</cp:lastModifiedBy>
  <cp:revision>4</cp:revision>
  <dcterms:created xsi:type="dcterms:W3CDTF">2020-05-16T07:57:00Z</dcterms:created>
  <dcterms:modified xsi:type="dcterms:W3CDTF">2020-05-16T12:25:00Z</dcterms:modified>
</cp:coreProperties>
</file>